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A8B4B" w14:textId="77777777" w:rsidR="00595490" w:rsidRDefault="002C69B7" w:rsidP="002C69B7">
      <w:pPr>
        <w:tabs>
          <w:tab w:val="left" w:pos="328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D6F51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СПРАВОЧНИК-ПУТЕВОДИТЕЛЬ </w:t>
      </w:r>
    </w:p>
    <w:p w14:paraId="59567DA5" w14:textId="2A6FDC7E" w:rsidR="002C69B7" w:rsidRPr="008D6F51" w:rsidRDefault="002C69B7" w:rsidP="002C69B7">
      <w:pPr>
        <w:tabs>
          <w:tab w:val="left" w:pos="328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8D6F51">
        <w:rPr>
          <w:rFonts w:ascii="Times New Roman" w:hAnsi="Times New Roman" w:cs="Times New Roman"/>
          <w:b/>
          <w:bCs/>
          <w:sz w:val="24"/>
          <w:szCs w:val="24"/>
        </w:rPr>
        <w:t xml:space="preserve">для обучающихся по промежуточной аттестации (сессии) </w:t>
      </w:r>
    </w:p>
    <w:p w14:paraId="661F0086" w14:textId="77777777" w:rsidR="002C69B7" w:rsidRPr="00E92920" w:rsidRDefault="002C69B7" w:rsidP="00E92920">
      <w:pPr>
        <w:pStyle w:val="a7"/>
        <w:numPr>
          <w:ilvl w:val="0"/>
          <w:numId w:val="9"/>
        </w:numPr>
        <w:tabs>
          <w:tab w:val="left" w:pos="328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E92920">
        <w:rPr>
          <w:rFonts w:ascii="Times New Roman" w:hAnsi="Times New Roman" w:cs="Times New Roman"/>
          <w:b/>
          <w:bCs/>
          <w:sz w:val="24"/>
          <w:szCs w:val="24"/>
          <w:lang w:val="kk-KZ"/>
        </w:rPr>
        <w:t>Обучающиеся допускаются к экзамену:</w:t>
      </w:r>
    </w:p>
    <w:p w14:paraId="4E640FDC" w14:textId="77777777" w:rsidR="002C69B7" w:rsidRPr="008D6F51" w:rsidRDefault="002C69B7" w:rsidP="002C69B7">
      <w:pPr>
        <w:pStyle w:val="a7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D6F51">
        <w:rPr>
          <w:rFonts w:ascii="Times New Roman" w:hAnsi="Times New Roman" w:cs="Times New Roman"/>
          <w:sz w:val="24"/>
          <w:szCs w:val="24"/>
          <w:lang w:val="kk-KZ"/>
        </w:rPr>
        <w:t>- результаты текущего контроля (рейтинг допуска РД) не менее 50 баллов;</w:t>
      </w:r>
    </w:p>
    <w:p w14:paraId="6FC15C70" w14:textId="77777777" w:rsidR="002C69B7" w:rsidRPr="008D6F51" w:rsidRDefault="002C69B7" w:rsidP="002C69B7">
      <w:pPr>
        <w:pStyle w:val="a7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D6F51">
        <w:rPr>
          <w:rFonts w:ascii="Times New Roman" w:hAnsi="Times New Roman" w:cs="Times New Roman"/>
          <w:sz w:val="24"/>
          <w:szCs w:val="24"/>
          <w:lang w:val="kk-KZ"/>
        </w:rPr>
        <w:t>- не иметь задолженности по оплате обучения;</w:t>
      </w:r>
    </w:p>
    <w:p w14:paraId="680415A5" w14:textId="77777777" w:rsidR="002C69B7" w:rsidRPr="008D6F51" w:rsidRDefault="002C69B7" w:rsidP="002C69B7">
      <w:pPr>
        <w:pStyle w:val="a7"/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D6F51">
        <w:rPr>
          <w:rFonts w:ascii="Times New Roman" w:hAnsi="Times New Roman" w:cs="Times New Roman"/>
          <w:b/>
          <w:bCs/>
          <w:sz w:val="24"/>
          <w:szCs w:val="24"/>
        </w:rPr>
        <w:t>Балльно-рейтинговая буквенная система оценки учебных достижений обучающихся с переводом в традиционную шкалу оценок и ECTS</w:t>
      </w:r>
    </w:p>
    <w:tbl>
      <w:tblPr>
        <w:tblpPr w:leftFromText="180" w:rightFromText="180" w:vertAnchor="text" w:tblpY="1"/>
        <w:tblOverlap w:val="never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1985"/>
        <w:gridCol w:w="2693"/>
        <w:gridCol w:w="2693"/>
      </w:tblGrid>
      <w:tr w:rsidR="002C69B7" w:rsidRPr="008D6F51" w14:paraId="04475811" w14:textId="77777777" w:rsidTr="00BC74A9">
        <w:trPr>
          <w:trHeight w:val="847"/>
        </w:trPr>
        <w:tc>
          <w:tcPr>
            <w:tcW w:w="2405" w:type="dxa"/>
          </w:tcPr>
          <w:p w14:paraId="7FBF3693" w14:textId="77777777" w:rsidR="002C69B7" w:rsidRPr="008D6F51" w:rsidRDefault="002C69B7" w:rsidP="00BC74A9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D6F5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Оценки по буквенной системе</w:t>
            </w:r>
          </w:p>
        </w:tc>
        <w:tc>
          <w:tcPr>
            <w:tcW w:w="1985" w:type="dxa"/>
          </w:tcPr>
          <w:p w14:paraId="659DAB39" w14:textId="77777777" w:rsidR="002C69B7" w:rsidRPr="008D6F51" w:rsidRDefault="002C69B7" w:rsidP="00BC74A9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D6F5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Цифровой</w:t>
            </w:r>
          </w:p>
          <w:p w14:paraId="6CBE936E" w14:textId="77777777" w:rsidR="002C69B7" w:rsidRPr="008D6F51" w:rsidRDefault="002C69B7" w:rsidP="00BC74A9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F5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эквивалент </w:t>
            </w:r>
          </w:p>
        </w:tc>
        <w:tc>
          <w:tcPr>
            <w:tcW w:w="2693" w:type="dxa"/>
          </w:tcPr>
          <w:p w14:paraId="662AC81D" w14:textId="77777777" w:rsidR="002C69B7" w:rsidRPr="008D6F51" w:rsidRDefault="002C69B7" w:rsidP="00BC74A9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F51">
              <w:rPr>
                <w:rFonts w:ascii="Times New Roman" w:hAnsi="Times New Roman" w:cs="Times New Roman"/>
                <w:b/>
                <w:sz w:val="24"/>
                <w:szCs w:val="24"/>
              </w:rPr>
              <w:t>Баллы (%-ное содержание)</w:t>
            </w:r>
          </w:p>
        </w:tc>
        <w:tc>
          <w:tcPr>
            <w:tcW w:w="2693" w:type="dxa"/>
          </w:tcPr>
          <w:p w14:paraId="124BE2C5" w14:textId="77777777" w:rsidR="002C69B7" w:rsidRPr="008D6F51" w:rsidRDefault="002C69B7" w:rsidP="00BC74A9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D6F5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Оценки по традиционной системе</w:t>
            </w:r>
          </w:p>
        </w:tc>
      </w:tr>
      <w:tr w:rsidR="002C69B7" w:rsidRPr="008D6F51" w14:paraId="639D6D11" w14:textId="77777777" w:rsidTr="00BC74A9">
        <w:trPr>
          <w:trHeight w:val="239"/>
        </w:trPr>
        <w:tc>
          <w:tcPr>
            <w:tcW w:w="2405" w:type="dxa"/>
            <w:tcBorders>
              <w:bottom w:val="nil"/>
            </w:tcBorders>
          </w:tcPr>
          <w:p w14:paraId="400A3601" w14:textId="77777777" w:rsidR="002C69B7" w:rsidRPr="008D6F51" w:rsidRDefault="002C69B7" w:rsidP="00BC74A9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6F51">
              <w:rPr>
                <w:rFonts w:ascii="Times New Roman" w:hAnsi="Times New Roman" w:cs="Times New Roman"/>
                <w:bCs/>
                <w:sz w:val="24"/>
                <w:szCs w:val="24"/>
              </w:rPr>
              <w:t>A</w:t>
            </w:r>
          </w:p>
        </w:tc>
        <w:tc>
          <w:tcPr>
            <w:tcW w:w="1985" w:type="dxa"/>
            <w:tcBorders>
              <w:bottom w:val="nil"/>
            </w:tcBorders>
          </w:tcPr>
          <w:p w14:paraId="62C6962F" w14:textId="77777777" w:rsidR="002C69B7" w:rsidRPr="008D6F51" w:rsidRDefault="002C69B7" w:rsidP="00BC74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F51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2693" w:type="dxa"/>
            <w:tcBorders>
              <w:bottom w:val="nil"/>
            </w:tcBorders>
          </w:tcPr>
          <w:p w14:paraId="777C7066" w14:textId="77777777" w:rsidR="002C69B7" w:rsidRPr="008D6F51" w:rsidRDefault="002C69B7" w:rsidP="00BC74A9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6F51">
              <w:rPr>
                <w:rFonts w:ascii="Times New Roman" w:hAnsi="Times New Roman" w:cs="Times New Roman"/>
                <w:bCs/>
                <w:sz w:val="24"/>
                <w:szCs w:val="24"/>
              </w:rPr>
              <w:t>95-100</w:t>
            </w:r>
          </w:p>
        </w:tc>
        <w:tc>
          <w:tcPr>
            <w:tcW w:w="2693" w:type="dxa"/>
            <w:vMerge w:val="restart"/>
            <w:vAlign w:val="center"/>
          </w:tcPr>
          <w:p w14:paraId="7BF0E566" w14:textId="77777777" w:rsidR="002C69B7" w:rsidRPr="008D6F51" w:rsidRDefault="002C69B7" w:rsidP="00BC74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6F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Отлично</w:t>
            </w:r>
          </w:p>
        </w:tc>
      </w:tr>
      <w:tr w:rsidR="002C69B7" w:rsidRPr="008D6F51" w14:paraId="571D7F68" w14:textId="77777777" w:rsidTr="00BC74A9">
        <w:trPr>
          <w:trHeight w:val="239"/>
        </w:trPr>
        <w:tc>
          <w:tcPr>
            <w:tcW w:w="2405" w:type="dxa"/>
            <w:tcBorders>
              <w:bottom w:val="nil"/>
            </w:tcBorders>
          </w:tcPr>
          <w:p w14:paraId="296E1E7D" w14:textId="77777777" w:rsidR="002C69B7" w:rsidRPr="008D6F51" w:rsidRDefault="002C69B7" w:rsidP="00BC74A9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6F51">
              <w:rPr>
                <w:rFonts w:ascii="Times New Roman" w:hAnsi="Times New Roman" w:cs="Times New Roman"/>
                <w:bCs/>
                <w:sz w:val="24"/>
                <w:szCs w:val="24"/>
              </w:rPr>
              <w:t>A-</w:t>
            </w:r>
          </w:p>
        </w:tc>
        <w:tc>
          <w:tcPr>
            <w:tcW w:w="1985" w:type="dxa"/>
            <w:tcBorders>
              <w:bottom w:val="nil"/>
            </w:tcBorders>
          </w:tcPr>
          <w:p w14:paraId="009457D0" w14:textId="77777777" w:rsidR="002C69B7" w:rsidRPr="008D6F51" w:rsidRDefault="002C69B7" w:rsidP="00BC74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F51">
              <w:rPr>
                <w:rFonts w:ascii="Times New Roman" w:hAnsi="Times New Roman" w:cs="Times New Roman"/>
                <w:sz w:val="24"/>
                <w:szCs w:val="24"/>
              </w:rPr>
              <w:t>3,67</w:t>
            </w:r>
          </w:p>
        </w:tc>
        <w:tc>
          <w:tcPr>
            <w:tcW w:w="2693" w:type="dxa"/>
            <w:tcBorders>
              <w:bottom w:val="nil"/>
            </w:tcBorders>
          </w:tcPr>
          <w:p w14:paraId="55F97518" w14:textId="77777777" w:rsidR="002C69B7" w:rsidRPr="008D6F51" w:rsidRDefault="002C69B7" w:rsidP="00BC74A9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D6F51">
              <w:rPr>
                <w:rFonts w:ascii="Times New Roman" w:hAnsi="Times New Roman" w:cs="Times New Roman"/>
                <w:bCs/>
                <w:sz w:val="24"/>
                <w:szCs w:val="24"/>
              </w:rPr>
              <w:t>90-9</w:t>
            </w:r>
            <w:r w:rsidRPr="008D6F5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2693" w:type="dxa"/>
            <w:vMerge/>
          </w:tcPr>
          <w:p w14:paraId="5E0DEBD7" w14:textId="77777777" w:rsidR="002C69B7" w:rsidRPr="008D6F51" w:rsidRDefault="002C69B7" w:rsidP="00BC74A9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9B7" w:rsidRPr="008D6F51" w14:paraId="69D68DB0" w14:textId="77777777" w:rsidTr="00BC74A9">
        <w:trPr>
          <w:trHeight w:val="239"/>
        </w:trPr>
        <w:tc>
          <w:tcPr>
            <w:tcW w:w="2405" w:type="dxa"/>
            <w:tcBorders>
              <w:bottom w:val="nil"/>
            </w:tcBorders>
          </w:tcPr>
          <w:p w14:paraId="21AD8CA1" w14:textId="77777777" w:rsidR="002C69B7" w:rsidRPr="008D6F51" w:rsidRDefault="002C69B7" w:rsidP="00BC74A9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6F51">
              <w:rPr>
                <w:rFonts w:ascii="Times New Roman" w:hAnsi="Times New Roman" w:cs="Times New Roman"/>
                <w:bCs/>
                <w:sz w:val="24"/>
                <w:szCs w:val="24"/>
              </w:rPr>
              <w:t>B+</w:t>
            </w:r>
          </w:p>
        </w:tc>
        <w:tc>
          <w:tcPr>
            <w:tcW w:w="1985" w:type="dxa"/>
            <w:tcBorders>
              <w:bottom w:val="nil"/>
            </w:tcBorders>
          </w:tcPr>
          <w:p w14:paraId="19F8B9C8" w14:textId="77777777" w:rsidR="002C69B7" w:rsidRPr="008D6F51" w:rsidRDefault="002C69B7" w:rsidP="00BC74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F51">
              <w:rPr>
                <w:rFonts w:ascii="Times New Roman" w:hAnsi="Times New Roman" w:cs="Times New Roman"/>
                <w:sz w:val="24"/>
                <w:szCs w:val="24"/>
              </w:rPr>
              <w:t>3,33</w:t>
            </w:r>
          </w:p>
        </w:tc>
        <w:tc>
          <w:tcPr>
            <w:tcW w:w="2693" w:type="dxa"/>
            <w:tcBorders>
              <w:bottom w:val="nil"/>
            </w:tcBorders>
          </w:tcPr>
          <w:p w14:paraId="75FBF775" w14:textId="77777777" w:rsidR="002C69B7" w:rsidRPr="008D6F51" w:rsidRDefault="002C69B7" w:rsidP="00BC74A9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6F51">
              <w:rPr>
                <w:rFonts w:ascii="Times New Roman" w:hAnsi="Times New Roman" w:cs="Times New Roman"/>
                <w:bCs/>
                <w:sz w:val="24"/>
                <w:szCs w:val="24"/>
              </w:rPr>
              <w:t>85-89</w:t>
            </w:r>
          </w:p>
        </w:tc>
        <w:tc>
          <w:tcPr>
            <w:tcW w:w="2693" w:type="dxa"/>
            <w:vMerge w:val="restart"/>
          </w:tcPr>
          <w:p w14:paraId="5E51407C" w14:textId="77777777" w:rsidR="002C69B7" w:rsidRPr="008D6F51" w:rsidRDefault="002C69B7" w:rsidP="00BC74A9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23ADFC" w14:textId="77777777" w:rsidR="002C69B7" w:rsidRPr="008D6F51" w:rsidRDefault="002C69B7" w:rsidP="00BC74A9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6F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Хорошо </w:t>
            </w:r>
          </w:p>
        </w:tc>
      </w:tr>
      <w:tr w:rsidR="002C69B7" w:rsidRPr="008D6F51" w14:paraId="73A2192A" w14:textId="77777777" w:rsidTr="00BC74A9">
        <w:trPr>
          <w:trHeight w:val="239"/>
        </w:trPr>
        <w:tc>
          <w:tcPr>
            <w:tcW w:w="2405" w:type="dxa"/>
            <w:tcBorders>
              <w:bottom w:val="nil"/>
            </w:tcBorders>
          </w:tcPr>
          <w:p w14:paraId="67067D90" w14:textId="77777777" w:rsidR="002C69B7" w:rsidRPr="008D6F51" w:rsidRDefault="002C69B7" w:rsidP="00BC74A9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D6F5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B</w:t>
            </w:r>
          </w:p>
        </w:tc>
        <w:tc>
          <w:tcPr>
            <w:tcW w:w="1985" w:type="dxa"/>
            <w:tcBorders>
              <w:bottom w:val="nil"/>
            </w:tcBorders>
          </w:tcPr>
          <w:p w14:paraId="7F0BFB57" w14:textId="77777777" w:rsidR="002C69B7" w:rsidRPr="008D6F51" w:rsidRDefault="002C69B7" w:rsidP="00BC74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6F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3,0</w:t>
            </w:r>
          </w:p>
        </w:tc>
        <w:tc>
          <w:tcPr>
            <w:tcW w:w="2693" w:type="dxa"/>
            <w:tcBorders>
              <w:bottom w:val="nil"/>
            </w:tcBorders>
          </w:tcPr>
          <w:p w14:paraId="09B62661" w14:textId="77777777" w:rsidR="002C69B7" w:rsidRPr="008D6F51" w:rsidRDefault="002C69B7" w:rsidP="00BC74A9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D6F5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80-84</w:t>
            </w:r>
          </w:p>
        </w:tc>
        <w:tc>
          <w:tcPr>
            <w:tcW w:w="2693" w:type="dxa"/>
            <w:vMerge/>
          </w:tcPr>
          <w:p w14:paraId="2BEB0EC3" w14:textId="77777777" w:rsidR="002C69B7" w:rsidRPr="008D6F51" w:rsidRDefault="002C69B7" w:rsidP="00BC74A9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9B7" w:rsidRPr="008D6F51" w14:paraId="4D415C67" w14:textId="77777777" w:rsidTr="00BC74A9">
        <w:trPr>
          <w:trHeight w:val="239"/>
        </w:trPr>
        <w:tc>
          <w:tcPr>
            <w:tcW w:w="2405" w:type="dxa"/>
            <w:tcBorders>
              <w:bottom w:val="nil"/>
            </w:tcBorders>
          </w:tcPr>
          <w:p w14:paraId="2CAC67A8" w14:textId="77777777" w:rsidR="002C69B7" w:rsidRPr="008D6F51" w:rsidRDefault="002C69B7" w:rsidP="00BC74A9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6F51">
              <w:rPr>
                <w:rFonts w:ascii="Times New Roman" w:hAnsi="Times New Roman" w:cs="Times New Roman"/>
                <w:bCs/>
                <w:sz w:val="24"/>
                <w:szCs w:val="24"/>
              </w:rPr>
              <w:t>B-</w:t>
            </w:r>
          </w:p>
        </w:tc>
        <w:tc>
          <w:tcPr>
            <w:tcW w:w="1985" w:type="dxa"/>
            <w:tcBorders>
              <w:bottom w:val="nil"/>
            </w:tcBorders>
          </w:tcPr>
          <w:p w14:paraId="6D115432" w14:textId="77777777" w:rsidR="002C69B7" w:rsidRPr="008D6F51" w:rsidRDefault="002C69B7" w:rsidP="00BC74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F51">
              <w:rPr>
                <w:rFonts w:ascii="Times New Roman" w:hAnsi="Times New Roman" w:cs="Times New Roman"/>
                <w:sz w:val="24"/>
                <w:szCs w:val="24"/>
              </w:rPr>
              <w:t>2,67</w:t>
            </w:r>
          </w:p>
        </w:tc>
        <w:tc>
          <w:tcPr>
            <w:tcW w:w="2693" w:type="dxa"/>
            <w:tcBorders>
              <w:bottom w:val="nil"/>
            </w:tcBorders>
          </w:tcPr>
          <w:p w14:paraId="4CD7FCE5" w14:textId="77777777" w:rsidR="002C69B7" w:rsidRPr="008D6F51" w:rsidRDefault="002C69B7" w:rsidP="00BC74A9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6F51">
              <w:rPr>
                <w:rFonts w:ascii="Times New Roman" w:hAnsi="Times New Roman" w:cs="Times New Roman"/>
                <w:bCs/>
                <w:sz w:val="24"/>
                <w:szCs w:val="24"/>
              </w:rPr>
              <w:t>75-79</w:t>
            </w:r>
          </w:p>
        </w:tc>
        <w:tc>
          <w:tcPr>
            <w:tcW w:w="2693" w:type="dxa"/>
            <w:vMerge/>
          </w:tcPr>
          <w:p w14:paraId="150DCB6A" w14:textId="77777777" w:rsidR="002C69B7" w:rsidRPr="008D6F51" w:rsidRDefault="002C69B7" w:rsidP="00BC74A9">
            <w:pPr>
              <w:tabs>
                <w:tab w:val="left" w:pos="851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2C69B7" w:rsidRPr="008D6F51" w14:paraId="1C14920B" w14:textId="77777777" w:rsidTr="00BC74A9">
        <w:trPr>
          <w:trHeight w:val="239"/>
        </w:trPr>
        <w:tc>
          <w:tcPr>
            <w:tcW w:w="2405" w:type="dxa"/>
          </w:tcPr>
          <w:p w14:paraId="5F82AC6A" w14:textId="77777777" w:rsidR="002C69B7" w:rsidRPr="008D6F51" w:rsidRDefault="002C69B7" w:rsidP="00BC74A9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6F51">
              <w:rPr>
                <w:rFonts w:ascii="Times New Roman" w:hAnsi="Times New Roman" w:cs="Times New Roman"/>
                <w:bCs/>
                <w:sz w:val="24"/>
                <w:szCs w:val="24"/>
              </w:rPr>
              <w:t>C+</w:t>
            </w:r>
          </w:p>
        </w:tc>
        <w:tc>
          <w:tcPr>
            <w:tcW w:w="1985" w:type="dxa"/>
          </w:tcPr>
          <w:p w14:paraId="331D45E9" w14:textId="77777777" w:rsidR="002C69B7" w:rsidRPr="008D6F51" w:rsidRDefault="002C69B7" w:rsidP="00BC74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F51">
              <w:rPr>
                <w:rFonts w:ascii="Times New Roman" w:hAnsi="Times New Roman" w:cs="Times New Roman"/>
                <w:sz w:val="24"/>
                <w:szCs w:val="24"/>
              </w:rPr>
              <w:t>2,33</w:t>
            </w:r>
          </w:p>
        </w:tc>
        <w:tc>
          <w:tcPr>
            <w:tcW w:w="2693" w:type="dxa"/>
          </w:tcPr>
          <w:p w14:paraId="050FC89A" w14:textId="77777777" w:rsidR="002C69B7" w:rsidRPr="008D6F51" w:rsidRDefault="002C69B7" w:rsidP="00BC74A9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6F51">
              <w:rPr>
                <w:rFonts w:ascii="Times New Roman" w:hAnsi="Times New Roman" w:cs="Times New Roman"/>
                <w:bCs/>
                <w:sz w:val="24"/>
                <w:szCs w:val="24"/>
              </w:rPr>
              <w:t>70-74</w:t>
            </w:r>
          </w:p>
        </w:tc>
        <w:tc>
          <w:tcPr>
            <w:tcW w:w="2693" w:type="dxa"/>
            <w:vMerge/>
          </w:tcPr>
          <w:p w14:paraId="498F5DF6" w14:textId="77777777" w:rsidR="002C69B7" w:rsidRPr="008D6F51" w:rsidRDefault="002C69B7" w:rsidP="00BC74A9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9B7" w:rsidRPr="008D6F51" w14:paraId="56D2422E" w14:textId="77777777" w:rsidTr="00BC74A9">
        <w:trPr>
          <w:trHeight w:val="239"/>
        </w:trPr>
        <w:tc>
          <w:tcPr>
            <w:tcW w:w="2405" w:type="dxa"/>
            <w:tcBorders>
              <w:bottom w:val="single" w:sz="4" w:space="0" w:color="auto"/>
            </w:tcBorders>
          </w:tcPr>
          <w:p w14:paraId="5C336425" w14:textId="77777777" w:rsidR="002C69B7" w:rsidRPr="008D6F51" w:rsidRDefault="002C69B7" w:rsidP="00BC74A9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6F51">
              <w:rPr>
                <w:rFonts w:ascii="Times New Roman" w:hAnsi="Times New Roman" w:cs="Times New Roman"/>
                <w:bCs/>
                <w:sz w:val="24"/>
                <w:szCs w:val="24"/>
              </w:rPr>
              <w:t>C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3A95C977" w14:textId="77777777" w:rsidR="002C69B7" w:rsidRPr="008D6F51" w:rsidRDefault="002C69B7" w:rsidP="00BC74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F51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1F5EB4E5" w14:textId="77777777" w:rsidR="002C69B7" w:rsidRPr="008D6F51" w:rsidRDefault="002C69B7" w:rsidP="00BC74A9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6F51">
              <w:rPr>
                <w:rFonts w:ascii="Times New Roman" w:hAnsi="Times New Roman" w:cs="Times New Roman"/>
                <w:bCs/>
                <w:sz w:val="24"/>
                <w:szCs w:val="24"/>
              </w:rPr>
              <w:t>65-69</w:t>
            </w:r>
          </w:p>
        </w:tc>
        <w:tc>
          <w:tcPr>
            <w:tcW w:w="2693" w:type="dxa"/>
            <w:vMerge w:val="restart"/>
            <w:tcBorders>
              <w:bottom w:val="single" w:sz="4" w:space="0" w:color="auto"/>
            </w:tcBorders>
          </w:tcPr>
          <w:p w14:paraId="0F4E86CB" w14:textId="77777777" w:rsidR="002C69B7" w:rsidRPr="008D6F51" w:rsidRDefault="002C69B7" w:rsidP="00BC74A9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95C5CE" w14:textId="77777777" w:rsidR="002C69B7" w:rsidRPr="008D6F51" w:rsidRDefault="002C69B7" w:rsidP="00BC74A9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6F5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Удов-но</w:t>
            </w:r>
          </w:p>
        </w:tc>
      </w:tr>
      <w:tr w:rsidR="002C69B7" w:rsidRPr="008D6F51" w14:paraId="64C91385" w14:textId="77777777" w:rsidTr="00BC74A9">
        <w:trPr>
          <w:trHeight w:val="239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1D073" w14:textId="77777777" w:rsidR="002C69B7" w:rsidRPr="008D6F51" w:rsidRDefault="002C69B7" w:rsidP="00BC74A9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6F51">
              <w:rPr>
                <w:rFonts w:ascii="Times New Roman" w:hAnsi="Times New Roman" w:cs="Times New Roman"/>
                <w:bCs/>
                <w:sz w:val="24"/>
                <w:szCs w:val="24"/>
              </w:rPr>
              <w:t>C-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6C1A5" w14:textId="77777777" w:rsidR="002C69B7" w:rsidRPr="008D6F51" w:rsidRDefault="002C69B7" w:rsidP="00BC74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F51">
              <w:rPr>
                <w:rFonts w:ascii="Times New Roman" w:hAnsi="Times New Roman" w:cs="Times New Roman"/>
                <w:sz w:val="24"/>
                <w:szCs w:val="24"/>
              </w:rPr>
              <w:t>1,67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F7FB3" w14:textId="77777777" w:rsidR="002C69B7" w:rsidRPr="008D6F51" w:rsidRDefault="002C69B7" w:rsidP="00BC74A9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6F51">
              <w:rPr>
                <w:rFonts w:ascii="Times New Roman" w:hAnsi="Times New Roman" w:cs="Times New Roman"/>
                <w:bCs/>
                <w:sz w:val="24"/>
                <w:szCs w:val="24"/>
              </w:rPr>
              <w:t>60-64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2EF09" w14:textId="77777777" w:rsidR="002C69B7" w:rsidRPr="008D6F51" w:rsidRDefault="002C69B7" w:rsidP="00BC74A9">
            <w:pPr>
              <w:tabs>
                <w:tab w:val="left" w:pos="851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9B7" w:rsidRPr="008D6F51" w14:paraId="2E7BF52F" w14:textId="77777777" w:rsidTr="00BC74A9">
        <w:trPr>
          <w:trHeight w:val="239"/>
        </w:trPr>
        <w:tc>
          <w:tcPr>
            <w:tcW w:w="2405" w:type="dxa"/>
            <w:tcBorders>
              <w:top w:val="single" w:sz="4" w:space="0" w:color="auto"/>
            </w:tcBorders>
          </w:tcPr>
          <w:p w14:paraId="10FEBAB3" w14:textId="77777777" w:rsidR="002C69B7" w:rsidRPr="008D6F51" w:rsidRDefault="002C69B7" w:rsidP="00BC74A9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6F51">
              <w:rPr>
                <w:rFonts w:ascii="Times New Roman" w:hAnsi="Times New Roman" w:cs="Times New Roman"/>
                <w:bCs/>
                <w:sz w:val="24"/>
                <w:szCs w:val="24"/>
              </w:rPr>
              <w:t>D+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174D0F4A" w14:textId="77777777" w:rsidR="002C69B7" w:rsidRPr="008D6F51" w:rsidRDefault="002C69B7" w:rsidP="00BC74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6F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1,33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02504E72" w14:textId="77777777" w:rsidR="002C69B7" w:rsidRPr="008D6F51" w:rsidRDefault="002C69B7" w:rsidP="00BC74A9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6F51">
              <w:rPr>
                <w:rFonts w:ascii="Times New Roman" w:hAnsi="Times New Roman" w:cs="Times New Roman"/>
                <w:bCs/>
                <w:sz w:val="24"/>
                <w:szCs w:val="24"/>
              </w:rPr>
              <w:t>55-59</w:t>
            </w:r>
          </w:p>
        </w:tc>
        <w:tc>
          <w:tcPr>
            <w:tcW w:w="2693" w:type="dxa"/>
            <w:vMerge/>
            <w:tcBorders>
              <w:top w:val="single" w:sz="4" w:space="0" w:color="auto"/>
            </w:tcBorders>
          </w:tcPr>
          <w:p w14:paraId="5DDE269B" w14:textId="77777777" w:rsidR="002C69B7" w:rsidRPr="008D6F51" w:rsidRDefault="002C69B7" w:rsidP="00BC74A9">
            <w:pPr>
              <w:tabs>
                <w:tab w:val="left" w:pos="851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9B7" w:rsidRPr="008D6F51" w14:paraId="044CE2B5" w14:textId="77777777" w:rsidTr="00BC74A9">
        <w:trPr>
          <w:trHeight w:val="239"/>
        </w:trPr>
        <w:tc>
          <w:tcPr>
            <w:tcW w:w="2405" w:type="dxa"/>
          </w:tcPr>
          <w:p w14:paraId="6479D3A1" w14:textId="77777777" w:rsidR="002C69B7" w:rsidRPr="008D6F51" w:rsidRDefault="002C69B7" w:rsidP="00BC74A9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6F51">
              <w:rPr>
                <w:rFonts w:ascii="Times New Roman" w:hAnsi="Times New Roman" w:cs="Times New Roman"/>
                <w:bCs/>
                <w:sz w:val="24"/>
                <w:szCs w:val="24"/>
              </w:rPr>
              <w:t>D</w:t>
            </w:r>
          </w:p>
        </w:tc>
        <w:tc>
          <w:tcPr>
            <w:tcW w:w="1985" w:type="dxa"/>
          </w:tcPr>
          <w:p w14:paraId="30B8B33D" w14:textId="77777777" w:rsidR="002C69B7" w:rsidRPr="008D6F51" w:rsidRDefault="002C69B7" w:rsidP="00BC74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6F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1,0</w:t>
            </w:r>
          </w:p>
        </w:tc>
        <w:tc>
          <w:tcPr>
            <w:tcW w:w="2693" w:type="dxa"/>
          </w:tcPr>
          <w:p w14:paraId="38C0E648" w14:textId="77777777" w:rsidR="002C69B7" w:rsidRPr="008D6F51" w:rsidRDefault="002C69B7" w:rsidP="00BC74A9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6F51">
              <w:rPr>
                <w:rFonts w:ascii="Times New Roman" w:hAnsi="Times New Roman" w:cs="Times New Roman"/>
                <w:bCs/>
                <w:sz w:val="24"/>
                <w:szCs w:val="24"/>
              </w:rPr>
              <w:t>50-54</w:t>
            </w:r>
          </w:p>
        </w:tc>
        <w:tc>
          <w:tcPr>
            <w:tcW w:w="2693" w:type="dxa"/>
            <w:vMerge/>
          </w:tcPr>
          <w:p w14:paraId="5B4F17B2" w14:textId="77777777" w:rsidR="002C69B7" w:rsidRPr="008D6F51" w:rsidRDefault="002C69B7" w:rsidP="00BC74A9">
            <w:pPr>
              <w:tabs>
                <w:tab w:val="left" w:pos="851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9B7" w:rsidRPr="008D6F51" w14:paraId="5B35A3EF" w14:textId="77777777" w:rsidTr="00BC74A9">
        <w:trPr>
          <w:trHeight w:val="239"/>
        </w:trPr>
        <w:tc>
          <w:tcPr>
            <w:tcW w:w="2405" w:type="dxa"/>
          </w:tcPr>
          <w:p w14:paraId="14A1E178" w14:textId="77777777" w:rsidR="002C69B7" w:rsidRPr="008D6F51" w:rsidRDefault="002C69B7" w:rsidP="00BC74A9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D6F51">
              <w:rPr>
                <w:rFonts w:ascii="Times New Roman" w:hAnsi="Times New Roman" w:cs="Times New Roman"/>
                <w:bCs/>
                <w:sz w:val="24"/>
                <w:szCs w:val="24"/>
              </w:rPr>
              <w:t>F</w:t>
            </w:r>
            <w:r w:rsidRPr="008D6F5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Х</w:t>
            </w:r>
          </w:p>
        </w:tc>
        <w:tc>
          <w:tcPr>
            <w:tcW w:w="1985" w:type="dxa"/>
          </w:tcPr>
          <w:p w14:paraId="21537669" w14:textId="77777777" w:rsidR="002C69B7" w:rsidRPr="008D6F51" w:rsidRDefault="002C69B7" w:rsidP="00BC74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6F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</w:t>
            </w:r>
          </w:p>
        </w:tc>
        <w:tc>
          <w:tcPr>
            <w:tcW w:w="2693" w:type="dxa"/>
          </w:tcPr>
          <w:p w14:paraId="19F26E5E" w14:textId="77777777" w:rsidR="002C69B7" w:rsidRPr="008D6F51" w:rsidRDefault="002C69B7" w:rsidP="00BC74A9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6F51">
              <w:rPr>
                <w:rFonts w:ascii="Times New Roman" w:hAnsi="Times New Roman" w:cs="Times New Roman"/>
                <w:bCs/>
                <w:sz w:val="24"/>
                <w:szCs w:val="24"/>
              </w:rPr>
              <w:t>25-49</w:t>
            </w:r>
          </w:p>
        </w:tc>
        <w:tc>
          <w:tcPr>
            <w:tcW w:w="2693" w:type="dxa"/>
            <w:vMerge w:val="restart"/>
          </w:tcPr>
          <w:p w14:paraId="0480C5EC" w14:textId="77777777" w:rsidR="002C69B7" w:rsidRPr="008D6F51" w:rsidRDefault="002C69B7" w:rsidP="00BC74A9">
            <w:pPr>
              <w:tabs>
                <w:tab w:val="left" w:pos="851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6F5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Неудов-но</w:t>
            </w:r>
          </w:p>
        </w:tc>
      </w:tr>
      <w:tr w:rsidR="002C69B7" w:rsidRPr="008D6F51" w14:paraId="2906CBD9" w14:textId="77777777" w:rsidTr="00BC74A9">
        <w:trPr>
          <w:trHeight w:val="239"/>
        </w:trPr>
        <w:tc>
          <w:tcPr>
            <w:tcW w:w="2405" w:type="dxa"/>
          </w:tcPr>
          <w:p w14:paraId="33DEE051" w14:textId="77777777" w:rsidR="002C69B7" w:rsidRPr="008D6F51" w:rsidRDefault="002C69B7" w:rsidP="00BC74A9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6F51">
              <w:rPr>
                <w:rFonts w:ascii="Times New Roman" w:hAnsi="Times New Roman" w:cs="Times New Roman"/>
                <w:bCs/>
                <w:sz w:val="24"/>
                <w:szCs w:val="24"/>
              </w:rPr>
              <w:t>F</w:t>
            </w:r>
          </w:p>
        </w:tc>
        <w:tc>
          <w:tcPr>
            <w:tcW w:w="1985" w:type="dxa"/>
          </w:tcPr>
          <w:p w14:paraId="08504AC3" w14:textId="77777777" w:rsidR="002C69B7" w:rsidRPr="008D6F51" w:rsidRDefault="002C69B7" w:rsidP="00BC74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6F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2693" w:type="dxa"/>
          </w:tcPr>
          <w:p w14:paraId="0B50CB52" w14:textId="77777777" w:rsidR="002C69B7" w:rsidRPr="008D6F51" w:rsidRDefault="002C69B7" w:rsidP="00BC74A9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D6F5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0-24</w:t>
            </w:r>
          </w:p>
        </w:tc>
        <w:tc>
          <w:tcPr>
            <w:tcW w:w="2693" w:type="dxa"/>
            <w:vMerge/>
          </w:tcPr>
          <w:p w14:paraId="3594D046" w14:textId="77777777" w:rsidR="002C69B7" w:rsidRPr="008D6F51" w:rsidRDefault="002C69B7" w:rsidP="00BC74A9">
            <w:pPr>
              <w:tabs>
                <w:tab w:val="left" w:pos="851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14:paraId="04C70313" w14:textId="77777777" w:rsidR="002C69B7" w:rsidRPr="008D6F51" w:rsidRDefault="002C69B7" w:rsidP="002C69B7">
      <w:pPr>
        <w:pStyle w:val="a7"/>
        <w:numPr>
          <w:ilvl w:val="0"/>
          <w:numId w:val="3"/>
        </w:numPr>
        <w:tabs>
          <w:tab w:val="left" w:pos="2878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D6F51">
        <w:rPr>
          <w:rFonts w:ascii="Times New Roman" w:hAnsi="Times New Roman" w:cs="Times New Roman"/>
          <w:b/>
          <w:bCs/>
          <w:sz w:val="24"/>
          <w:szCs w:val="24"/>
        </w:rPr>
        <w:t>В Университете установлена следующая величина минимального GPA, допускающего перевод обучающегося на следующий курс:</w:t>
      </w:r>
    </w:p>
    <w:p w14:paraId="61CDAF11" w14:textId="77777777" w:rsidR="002C69B7" w:rsidRPr="008D6F51" w:rsidRDefault="002C69B7" w:rsidP="002C69B7">
      <w:pPr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6F51">
        <w:rPr>
          <w:rFonts w:ascii="Times New Roman" w:hAnsi="Times New Roman" w:cs="Times New Roman"/>
          <w:sz w:val="24"/>
          <w:szCs w:val="24"/>
        </w:rPr>
        <w:t>с 1-го на 2-й курс – 1,8;</w:t>
      </w:r>
    </w:p>
    <w:p w14:paraId="2AC1FDBD" w14:textId="77777777" w:rsidR="002C69B7" w:rsidRPr="008D6F51" w:rsidRDefault="002C69B7" w:rsidP="002C69B7">
      <w:pPr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6F51">
        <w:rPr>
          <w:rFonts w:ascii="Times New Roman" w:hAnsi="Times New Roman" w:cs="Times New Roman"/>
          <w:sz w:val="24"/>
          <w:szCs w:val="24"/>
        </w:rPr>
        <w:t>со 2-го на 3-й курс – 2,2</w:t>
      </w:r>
    </w:p>
    <w:p w14:paraId="6F2FF7FA" w14:textId="77777777" w:rsidR="002C69B7" w:rsidRPr="008D6F51" w:rsidRDefault="002C69B7" w:rsidP="00900612">
      <w:pPr>
        <w:numPr>
          <w:ilvl w:val="0"/>
          <w:numId w:val="2"/>
        </w:numPr>
        <w:spacing w:after="0" w:line="240" w:lineRule="auto"/>
        <w:ind w:hanging="643"/>
        <w:contextualSpacing/>
        <w:rPr>
          <w:rFonts w:ascii="Times New Roman" w:hAnsi="Times New Roman" w:cs="Times New Roman"/>
          <w:sz w:val="24"/>
          <w:szCs w:val="24"/>
        </w:rPr>
      </w:pPr>
      <w:r w:rsidRPr="008D6F51">
        <w:rPr>
          <w:rFonts w:ascii="Times New Roman" w:hAnsi="Times New Roman" w:cs="Times New Roman"/>
          <w:b/>
          <w:bCs/>
          <w:color w:val="000000"/>
          <w:kern w:val="24"/>
          <w:sz w:val="24"/>
          <w:szCs w:val="24"/>
        </w:rPr>
        <w:t>* Пример расчета GPA:</w:t>
      </w:r>
    </w:p>
    <w:tbl>
      <w:tblPr>
        <w:tblW w:w="9771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1"/>
        <w:gridCol w:w="1985"/>
        <w:gridCol w:w="3402"/>
        <w:gridCol w:w="2693"/>
      </w:tblGrid>
      <w:tr w:rsidR="002C69B7" w:rsidRPr="008D6F51" w14:paraId="4C4CA31C" w14:textId="77777777" w:rsidTr="00BC74A9">
        <w:trPr>
          <w:trHeight w:val="596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E491421" w14:textId="77777777" w:rsidR="002C69B7" w:rsidRPr="008D6F51" w:rsidRDefault="002C69B7" w:rsidP="00BC74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F51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Модуль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495F573" w14:textId="77777777" w:rsidR="002C69B7" w:rsidRPr="008D6F51" w:rsidRDefault="002C69B7" w:rsidP="00BC74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D6F51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kk-KZ"/>
              </w:rPr>
              <w:t xml:space="preserve">Кредит 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7F63736" w14:textId="77777777" w:rsidR="002C69B7" w:rsidRPr="008D6F51" w:rsidRDefault="002C69B7" w:rsidP="00BC74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F5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Оценки по буквенной системе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BB0E4F6" w14:textId="77777777" w:rsidR="002C69B7" w:rsidRPr="008D6F51" w:rsidRDefault="002C69B7" w:rsidP="00BC74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D6F5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Цифровой</w:t>
            </w:r>
            <w:r w:rsidRPr="008D6F5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эквивалент</w:t>
            </w:r>
          </w:p>
        </w:tc>
      </w:tr>
      <w:tr w:rsidR="002C69B7" w:rsidRPr="008D6F51" w14:paraId="0E28CEF8" w14:textId="77777777" w:rsidTr="00BC74A9">
        <w:trPr>
          <w:trHeight w:val="220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31A38D2" w14:textId="77777777" w:rsidR="002C69B7" w:rsidRPr="008D6F51" w:rsidRDefault="002C69B7" w:rsidP="00BC74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6F51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  <w:lang w:val="kk-KZ"/>
              </w:rPr>
              <w:t>Казахский язык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002AD5A" w14:textId="77777777" w:rsidR="002C69B7" w:rsidRPr="008D6F51" w:rsidRDefault="002C69B7" w:rsidP="00BC74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F51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3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1C12019" w14:textId="77777777" w:rsidR="002C69B7" w:rsidRPr="008D6F51" w:rsidRDefault="002C69B7" w:rsidP="00BC74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F51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А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8F94714" w14:textId="77777777" w:rsidR="002C69B7" w:rsidRPr="008D6F51" w:rsidRDefault="002C69B7" w:rsidP="00BC74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F51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4.00</w:t>
            </w:r>
          </w:p>
        </w:tc>
      </w:tr>
      <w:tr w:rsidR="002C69B7" w:rsidRPr="008D6F51" w14:paraId="01F80BDC" w14:textId="77777777" w:rsidTr="00BC74A9">
        <w:trPr>
          <w:trHeight w:val="197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E98A795" w14:textId="77777777" w:rsidR="002C69B7" w:rsidRPr="008D6F51" w:rsidRDefault="002C69B7" w:rsidP="00BC74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6F51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  <w:lang w:val="kk-KZ"/>
              </w:rPr>
              <w:t>Психология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161CE67" w14:textId="77777777" w:rsidR="002C69B7" w:rsidRPr="008D6F51" w:rsidRDefault="002C69B7" w:rsidP="00BC74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F51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0382600" w14:textId="77777777" w:rsidR="002C69B7" w:rsidRPr="008D6F51" w:rsidRDefault="002C69B7" w:rsidP="00BC74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F51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В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516AD02" w14:textId="77777777" w:rsidR="002C69B7" w:rsidRPr="008D6F51" w:rsidRDefault="002C69B7" w:rsidP="00BC74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F51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3.00</w:t>
            </w:r>
          </w:p>
        </w:tc>
      </w:tr>
      <w:tr w:rsidR="002C69B7" w:rsidRPr="008D6F51" w14:paraId="7BC4BAB3" w14:textId="77777777" w:rsidTr="00BC74A9">
        <w:trPr>
          <w:trHeight w:val="172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3EB9A37" w14:textId="77777777" w:rsidR="002C69B7" w:rsidRPr="008D6F51" w:rsidRDefault="002C69B7" w:rsidP="00BC74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6F51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  <w:lang w:val="kk-KZ"/>
              </w:rPr>
              <w:t>Иностранный язык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087F8AA" w14:textId="77777777" w:rsidR="002C69B7" w:rsidRPr="008D6F51" w:rsidRDefault="002C69B7" w:rsidP="00BC74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F51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3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B5B6395" w14:textId="77777777" w:rsidR="002C69B7" w:rsidRPr="008D6F51" w:rsidRDefault="002C69B7" w:rsidP="00BC74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F51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F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C080C18" w14:textId="77777777" w:rsidR="002C69B7" w:rsidRPr="008D6F51" w:rsidRDefault="002C69B7" w:rsidP="00BC74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F51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0</w:t>
            </w:r>
          </w:p>
        </w:tc>
      </w:tr>
    </w:tbl>
    <w:p w14:paraId="453B57E4" w14:textId="77777777" w:rsidR="002C69B7" w:rsidRPr="008D6F51" w:rsidRDefault="002C69B7" w:rsidP="002C69B7">
      <w:pPr>
        <w:kinsoku w:val="0"/>
        <w:overflowPunct w:val="0"/>
        <w:spacing w:after="0" w:line="240" w:lineRule="auto"/>
        <w:ind w:firstLine="706"/>
        <w:jc w:val="both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8D6F51">
        <w:rPr>
          <w:rFonts w:ascii="Times New Roman" w:hAnsi="Times New Roman" w:cs="Times New Roman"/>
          <w:color w:val="000000"/>
          <w:kern w:val="24"/>
          <w:sz w:val="24"/>
          <w:szCs w:val="24"/>
          <w:lang w:val="kk-KZ"/>
        </w:rPr>
        <w:t>Казахский язык</w:t>
      </w:r>
      <w:r w:rsidRPr="008D6F51">
        <w:rPr>
          <w:rFonts w:ascii="Times New Roman" w:hAnsi="Times New Roman" w:cs="Times New Roman"/>
          <w:color w:val="000000"/>
          <w:kern w:val="24"/>
          <w:sz w:val="24"/>
          <w:szCs w:val="24"/>
          <w:lang w:val="kk-KZ"/>
        </w:rPr>
        <w:tab/>
        <w:t>4.00 х 3 = 12.00</w:t>
      </w:r>
    </w:p>
    <w:p w14:paraId="10A7B134" w14:textId="77777777" w:rsidR="002C69B7" w:rsidRPr="008D6F51" w:rsidRDefault="002C69B7" w:rsidP="002C69B7">
      <w:pPr>
        <w:kinsoku w:val="0"/>
        <w:overflowPunct w:val="0"/>
        <w:spacing w:after="0" w:line="240" w:lineRule="auto"/>
        <w:ind w:firstLine="706"/>
        <w:jc w:val="both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8D6F51">
        <w:rPr>
          <w:rFonts w:ascii="Times New Roman" w:hAnsi="Times New Roman" w:cs="Times New Roman"/>
          <w:color w:val="000000"/>
          <w:kern w:val="24"/>
          <w:sz w:val="24"/>
          <w:szCs w:val="24"/>
          <w:lang w:val="kk-KZ"/>
        </w:rPr>
        <w:t>Психология</w:t>
      </w:r>
      <w:r w:rsidRPr="008D6F51">
        <w:rPr>
          <w:rFonts w:ascii="Times New Roman" w:hAnsi="Times New Roman" w:cs="Times New Roman"/>
          <w:color w:val="000000"/>
          <w:kern w:val="24"/>
          <w:sz w:val="24"/>
          <w:szCs w:val="24"/>
          <w:lang w:val="kk-KZ"/>
        </w:rPr>
        <w:tab/>
        <w:t>3.00 х 2 = 6.00</w:t>
      </w:r>
    </w:p>
    <w:p w14:paraId="0C45D689" w14:textId="77777777" w:rsidR="002C69B7" w:rsidRPr="008D6F51" w:rsidRDefault="002C69B7" w:rsidP="002C69B7">
      <w:pPr>
        <w:kinsoku w:val="0"/>
        <w:overflowPunct w:val="0"/>
        <w:spacing w:after="0" w:line="240" w:lineRule="auto"/>
        <w:ind w:firstLine="706"/>
        <w:jc w:val="both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8D6F51">
        <w:rPr>
          <w:rFonts w:ascii="Times New Roman" w:hAnsi="Times New Roman" w:cs="Times New Roman"/>
          <w:color w:val="000000"/>
          <w:kern w:val="24"/>
          <w:sz w:val="24"/>
          <w:szCs w:val="24"/>
          <w:lang w:val="kk-KZ"/>
        </w:rPr>
        <w:t>Иностранный язык</w:t>
      </w:r>
      <w:r w:rsidRPr="008D6F51">
        <w:rPr>
          <w:rFonts w:ascii="Times New Roman" w:hAnsi="Times New Roman" w:cs="Times New Roman"/>
          <w:color w:val="000000"/>
          <w:kern w:val="24"/>
          <w:sz w:val="24"/>
          <w:szCs w:val="24"/>
          <w:lang w:val="kk-KZ"/>
        </w:rPr>
        <w:tab/>
        <w:t>0    х 3 = 0</w:t>
      </w:r>
    </w:p>
    <w:p w14:paraId="6E43F38C" w14:textId="77777777" w:rsidR="002C69B7" w:rsidRPr="008D6F51" w:rsidRDefault="002C69B7" w:rsidP="002C69B7">
      <w:pPr>
        <w:kinsoku w:val="0"/>
        <w:overflowPunct w:val="0"/>
        <w:spacing w:after="0" w:line="240" w:lineRule="auto"/>
        <w:ind w:firstLine="706"/>
        <w:jc w:val="both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8D6F51">
        <w:rPr>
          <w:rFonts w:ascii="Times New Roman" w:hAnsi="Times New Roman" w:cs="Times New Roman"/>
          <w:color w:val="000000"/>
          <w:kern w:val="24"/>
          <w:sz w:val="24"/>
          <w:szCs w:val="24"/>
          <w:lang w:val="kk-KZ"/>
        </w:rPr>
        <w:t>Общий объем</w:t>
      </w:r>
      <w:r w:rsidRPr="008D6F51">
        <w:rPr>
          <w:rFonts w:ascii="Times New Roman" w:hAnsi="Times New Roman" w:cs="Times New Roman"/>
          <w:color w:val="000000"/>
          <w:kern w:val="24"/>
          <w:sz w:val="24"/>
          <w:szCs w:val="24"/>
          <w:lang w:val="kk-KZ"/>
        </w:rPr>
        <w:tab/>
        <w:t>= 12 + 6 + 0 = 18.00</w:t>
      </w:r>
    </w:p>
    <w:p w14:paraId="3FE34163" w14:textId="77777777" w:rsidR="002C69B7" w:rsidRPr="008D6F51" w:rsidRDefault="002C69B7" w:rsidP="002C69B7">
      <w:pPr>
        <w:kinsoku w:val="0"/>
        <w:overflowPunct w:val="0"/>
        <w:spacing w:after="0" w:line="240" w:lineRule="auto"/>
        <w:ind w:firstLine="706"/>
        <w:jc w:val="both"/>
        <w:textAlignment w:val="baseline"/>
        <w:rPr>
          <w:rFonts w:ascii="Times New Roman" w:hAnsi="Times New Roman" w:cs="Times New Roman"/>
          <w:color w:val="000000"/>
          <w:kern w:val="24"/>
          <w:sz w:val="24"/>
          <w:szCs w:val="24"/>
          <w:lang w:val="kk-KZ"/>
        </w:rPr>
      </w:pPr>
      <w:r w:rsidRPr="008D6F51">
        <w:rPr>
          <w:rFonts w:ascii="Times New Roman" w:hAnsi="Times New Roman" w:cs="Times New Roman"/>
          <w:color w:val="000000"/>
          <w:kern w:val="24"/>
          <w:sz w:val="24"/>
          <w:szCs w:val="24"/>
          <w:lang w:val="kk-KZ"/>
        </w:rPr>
        <w:t>Общее количество кредитов = 3+2+3 = 8</w:t>
      </w:r>
    </w:p>
    <w:p w14:paraId="0C5052CD" w14:textId="77777777" w:rsidR="002C69B7" w:rsidRPr="008D6F51" w:rsidRDefault="002C69B7" w:rsidP="002C69B7">
      <w:pPr>
        <w:kinsoku w:val="0"/>
        <w:overflowPunct w:val="0"/>
        <w:spacing w:after="0" w:line="240" w:lineRule="auto"/>
        <w:ind w:firstLine="706"/>
        <w:jc w:val="both"/>
        <w:textAlignment w:val="baseline"/>
        <w:rPr>
          <w:rFonts w:ascii="Times New Roman" w:hAnsi="Times New Roman" w:cs="Times New Roman"/>
          <w:color w:val="000000"/>
          <w:kern w:val="24"/>
          <w:sz w:val="24"/>
          <w:szCs w:val="24"/>
          <w:lang w:val="kk-KZ"/>
        </w:rPr>
      </w:pPr>
      <w:r w:rsidRPr="008D6F51">
        <w:rPr>
          <w:rFonts w:ascii="Times New Roman" w:hAnsi="Times New Roman" w:cs="Times New Roman"/>
          <w:b/>
          <w:i/>
          <w:color w:val="000000"/>
          <w:kern w:val="24"/>
          <w:sz w:val="24"/>
          <w:szCs w:val="24"/>
          <w:lang w:val="kk-KZ"/>
        </w:rPr>
        <w:t xml:space="preserve">GPA </w:t>
      </w:r>
      <w:r w:rsidRPr="008D6F51">
        <w:rPr>
          <w:rFonts w:ascii="Times New Roman" w:hAnsi="Times New Roman" w:cs="Times New Roman"/>
          <w:color w:val="000000"/>
          <w:kern w:val="24"/>
          <w:sz w:val="24"/>
          <w:szCs w:val="24"/>
          <w:lang w:val="kk-KZ"/>
        </w:rPr>
        <w:t xml:space="preserve">= </w:t>
      </w:r>
      <w:r w:rsidRPr="008D6F51">
        <w:rPr>
          <w:rFonts w:ascii="Times New Roman" w:hAnsi="Times New Roman" w:cs="Times New Roman"/>
          <w:color w:val="000000"/>
          <w:kern w:val="24"/>
          <w:sz w:val="24"/>
          <w:szCs w:val="24"/>
          <w:u w:val="single"/>
          <w:lang w:val="kk-KZ"/>
        </w:rPr>
        <w:tab/>
      </w:r>
      <w:r w:rsidRPr="008D6F51">
        <w:rPr>
          <w:rFonts w:ascii="Times New Roman" w:hAnsi="Times New Roman" w:cs="Times New Roman"/>
          <w:color w:val="000000"/>
          <w:kern w:val="24"/>
          <w:sz w:val="24"/>
          <w:szCs w:val="24"/>
          <w:u w:val="single"/>
          <w:lang w:val="kk-KZ"/>
        </w:rPr>
        <w:tab/>
        <w:t>Итоговый объем</w:t>
      </w:r>
      <w:r w:rsidRPr="008D6F51">
        <w:rPr>
          <w:rFonts w:ascii="Times New Roman" w:hAnsi="Times New Roman" w:cs="Times New Roman"/>
          <w:color w:val="000000"/>
          <w:kern w:val="24"/>
          <w:sz w:val="24"/>
          <w:szCs w:val="24"/>
          <w:u w:val="single"/>
          <w:lang w:val="kk-KZ"/>
        </w:rPr>
        <w:tab/>
      </w:r>
      <w:r w:rsidRPr="008D6F51">
        <w:rPr>
          <w:rFonts w:ascii="Times New Roman" w:hAnsi="Times New Roman" w:cs="Times New Roman"/>
          <w:color w:val="000000"/>
          <w:kern w:val="24"/>
          <w:sz w:val="24"/>
          <w:szCs w:val="24"/>
          <w:lang w:val="kk-KZ"/>
        </w:rPr>
        <w:t xml:space="preserve"> = </w:t>
      </w:r>
      <w:r w:rsidRPr="008D6F51">
        <w:rPr>
          <w:rFonts w:ascii="Times New Roman" w:hAnsi="Times New Roman" w:cs="Times New Roman"/>
          <w:color w:val="000000"/>
          <w:kern w:val="24"/>
          <w:sz w:val="24"/>
          <w:szCs w:val="24"/>
          <w:u w:val="single"/>
          <w:lang w:val="kk-KZ"/>
        </w:rPr>
        <w:t xml:space="preserve">18.00 </w:t>
      </w:r>
      <w:r w:rsidRPr="008D6F51">
        <w:rPr>
          <w:rFonts w:ascii="Times New Roman" w:hAnsi="Times New Roman" w:cs="Times New Roman"/>
          <w:color w:val="000000"/>
          <w:kern w:val="24"/>
          <w:sz w:val="24"/>
          <w:szCs w:val="24"/>
          <w:lang w:val="kk-KZ"/>
        </w:rPr>
        <w:t>= 2,25</w:t>
      </w:r>
    </w:p>
    <w:p w14:paraId="0085422A" w14:textId="77777777" w:rsidR="002C69B7" w:rsidRPr="008D6F51" w:rsidRDefault="002C69B7" w:rsidP="002C69B7">
      <w:pPr>
        <w:kinsoku w:val="0"/>
        <w:overflowPunct w:val="0"/>
        <w:spacing w:after="0" w:line="240" w:lineRule="auto"/>
        <w:ind w:firstLine="706"/>
        <w:jc w:val="both"/>
        <w:textAlignment w:val="baseline"/>
        <w:rPr>
          <w:rFonts w:ascii="Times New Roman" w:hAnsi="Times New Roman" w:cs="Times New Roman"/>
          <w:color w:val="000000"/>
          <w:kern w:val="24"/>
          <w:sz w:val="24"/>
          <w:szCs w:val="24"/>
          <w:lang w:val="kk-KZ"/>
        </w:rPr>
      </w:pPr>
      <w:r w:rsidRPr="008D6F51">
        <w:rPr>
          <w:rFonts w:ascii="Times New Roman" w:hAnsi="Times New Roman" w:cs="Times New Roman"/>
          <w:color w:val="000000"/>
          <w:kern w:val="24"/>
          <w:sz w:val="24"/>
          <w:szCs w:val="24"/>
          <w:lang w:val="kk-KZ"/>
        </w:rPr>
        <w:t xml:space="preserve">                    Общее количество кредитов           8</w:t>
      </w:r>
    </w:p>
    <w:p w14:paraId="134807DF" w14:textId="77777777" w:rsidR="002C69B7" w:rsidRPr="008D6F51" w:rsidRDefault="002C69B7" w:rsidP="002C69B7">
      <w:pPr>
        <w:pStyle w:val="a7"/>
        <w:numPr>
          <w:ilvl w:val="0"/>
          <w:numId w:val="3"/>
        </w:numPr>
        <w:kinsoku w:val="0"/>
        <w:overflowPunct w:val="0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color w:val="000000"/>
          <w:kern w:val="24"/>
          <w:sz w:val="24"/>
          <w:szCs w:val="24"/>
          <w:lang w:val="kk-KZ"/>
        </w:rPr>
      </w:pPr>
      <w:r w:rsidRPr="008D6F51">
        <w:rPr>
          <w:rFonts w:ascii="Times New Roman" w:hAnsi="Times New Roman" w:cs="Times New Roman"/>
          <w:b/>
          <w:bCs/>
          <w:color w:val="000000"/>
          <w:kern w:val="24"/>
          <w:sz w:val="24"/>
          <w:szCs w:val="24"/>
          <w:lang w:val="kk-KZ"/>
        </w:rPr>
        <w:t>Весовая доля занятий (лекция, практическое занятие, самостоятельная работа) при расчете баллов текущего контроля в АИС» Platonus".</w:t>
      </w:r>
    </w:p>
    <w:p w14:paraId="4D62BBD8" w14:textId="77777777" w:rsidR="002C69B7" w:rsidRPr="008D6F51" w:rsidRDefault="002C69B7" w:rsidP="002C69B7">
      <w:pPr>
        <w:pStyle w:val="a7"/>
        <w:kinsoku w:val="0"/>
        <w:overflowPunct w:val="0"/>
        <w:spacing w:after="0" w:line="240" w:lineRule="auto"/>
        <w:ind w:firstLine="696"/>
        <w:jc w:val="both"/>
        <w:textAlignment w:val="baseline"/>
        <w:rPr>
          <w:rFonts w:ascii="Times New Roman" w:hAnsi="Times New Roman" w:cs="Times New Roman"/>
          <w:color w:val="000000"/>
          <w:kern w:val="24"/>
          <w:sz w:val="24"/>
          <w:szCs w:val="24"/>
          <w:lang w:val="kk-KZ"/>
        </w:rPr>
      </w:pPr>
      <w:r w:rsidRPr="008D6F51">
        <w:rPr>
          <w:rFonts w:ascii="Times New Roman" w:hAnsi="Times New Roman" w:cs="Times New Roman"/>
          <w:color w:val="000000"/>
          <w:kern w:val="24"/>
          <w:sz w:val="24"/>
          <w:szCs w:val="24"/>
          <w:lang w:val="kk-KZ"/>
        </w:rPr>
        <w:t>При расчете баллов текущего контроля обучающихся в АИС» Platonus " 20 процентов весовой доли по видам занятий составляют лекции, 60 процентов-практические занятия, 20 процентов-оценки самостоятельной работы обучающегося. 60 процентов практических дисциплин (ИКТ, языковые дисциплины, дисциплины физической культуры) составляют практические занятия, 40 процентов-оценки самостоятельной работы обучающегося.</w:t>
      </w:r>
    </w:p>
    <w:p w14:paraId="5FCD3DE6" w14:textId="77777777" w:rsidR="002C69B7" w:rsidRPr="008D6F51" w:rsidRDefault="002C69B7" w:rsidP="002C69B7">
      <w:pPr>
        <w:pStyle w:val="a7"/>
        <w:numPr>
          <w:ilvl w:val="0"/>
          <w:numId w:val="3"/>
        </w:numPr>
        <w:kinsoku w:val="0"/>
        <w:overflowPunct w:val="0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color w:val="000000"/>
          <w:kern w:val="24"/>
          <w:sz w:val="24"/>
          <w:szCs w:val="24"/>
          <w:lang w:val="kk-KZ"/>
        </w:rPr>
      </w:pPr>
      <w:r w:rsidRPr="008D6F51">
        <w:rPr>
          <w:rFonts w:ascii="Times New Roman" w:hAnsi="Times New Roman" w:cs="Times New Roman"/>
          <w:b/>
          <w:bCs/>
          <w:color w:val="000000"/>
          <w:kern w:val="24"/>
          <w:sz w:val="24"/>
          <w:szCs w:val="24"/>
          <w:lang w:val="kk-KZ"/>
        </w:rPr>
        <w:t>Структура итоговой оценки промежуточной аттестации в АИС "Platonus".</w:t>
      </w:r>
    </w:p>
    <w:p w14:paraId="5FCC7C6A" w14:textId="77777777" w:rsidR="002C69B7" w:rsidRPr="008D6F51" w:rsidRDefault="002C69B7" w:rsidP="002C69B7">
      <w:pPr>
        <w:pStyle w:val="a7"/>
        <w:kinsoku w:val="0"/>
        <w:overflowPunct w:val="0"/>
        <w:spacing w:after="0" w:line="240" w:lineRule="auto"/>
        <w:ind w:firstLine="696"/>
        <w:jc w:val="both"/>
        <w:textAlignment w:val="baseline"/>
        <w:rPr>
          <w:rFonts w:ascii="Times New Roman" w:hAnsi="Times New Roman" w:cs="Times New Roman"/>
          <w:b/>
          <w:bCs/>
          <w:color w:val="000000"/>
          <w:kern w:val="24"/>
          <w:sz w:val="24"/>
          <w:szCs w:val="24"/>
          <w:lang w:val="kk-KZ"/>
        </w:rPr>
      </w:pPr>
      <w:r w:rsidRPr="008D6F51">
        <w:rPr>
          <w:rFonts w:ascii="Times New Roman" w:hAnsi="Times New Roman" w:cs="Times New Roman"/>
          <w:b/>
          <w:bCs/>
          <w:color w:val="000000"/>
          <w:kern w:val="24"/>
          <w:sz w:val="24"/>
          <w:szCs w:val="24"/>
        </w:rPr>
        <w:lastRenderedPageBreak/>
        <w:t>R</w:t>
      </w:r>
      <w:r w:rsidRPr="00595490">
        <w:rPr>
          <w:rFonts w:ascii="Times New Roman" w:hAnsi="Times New Roman" w:cs="Times New Roman"/>
          <w:b/>
          <w:bCs/>
          <w:color w:val="000000"/>
          <w:kern w:val="24"/>
          <w:sz w:val="20"/>
          <w:szCs w:val="20"/>
          <w:vertAlign w:val="subscript"/>
        </w:rPr>
        <w:t>СР</w:t>
      </w:r>
      <w:r w:rsidRPr="008D6F51">
        <w:rPr>
          <w:rFonts w:ascii="Times New Roman" w:hAnsi="Times New Roman" w:cs="Times New Roman"/>
          <w:b/>
          <w:bCs/>
          <w:color w:val="000000"/>
          <w:kern w:val="24"/>
          <w:sz w:val="24"/>
          <w:szCs w:val="24"/>
        </w:rPr>
        <w:t xml:space="preserve">=(P1+P2) / 2 </w:t>
      </w:r>
    </w:p>
    <w:p w14:paraId="42CDE2DF" w14:textId="77777777" w:rsidR="002C69B7" w:rsidRPr="008D6F51" w:rsidRDefault="002C69B7" w:rsidP="002C69B7">
      <w:pPr>
        <w:pStyle w:val="a7"/>
        <w:numPr>
          <w:ilvl w:val="1"/>
          <w:numId w:val="1"/>
        </w:numPr>
        <w:kinsoku w:val="0"/>
        <w:overflowPunct w:val="0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kern w:val="24"/>
          <w:sz w:val="24"/>
          <w:szCs w:val="24"/>
          <w:lang w:val="kk-KZ"/>
        </w:rPr>
      </w:pPr>
      <w:r w:rsidRPr="008D6F51">
        <w:rPr>
          <w:rFonts w:ascii="Times New Roman" w:hAnsi="Times New Roman" w:cs="Times New Roman"/>
          <w:color w:val="000000"/>
          <w:kern w:val="24"/>
          <w:sz w:val="24"/>
          <w:szCs w:val="24"/>
        </w:rPr>
        <w:t xml:space="preserve">Р1-итоги первого промежуточного контроля; </w:t>
      </w:r>
    </w:p>
    <w:p w14:paraId="6F856238" w14:textId="77777777" w:rsidR="002C69B7" w:rsidRPr="008D6F51" w:rsidRDefault="002C69B7" w:rsidP="002C69B7">
      <w:pPr>
        <w:pStyle w:val="a7"/>
        <w:numPr>
          <w:ilvl w:val="1"/>
          <w:numId w:val="1"/>
        </w:numPr>
        <w:kinsoku w:val="0"/>
        <w:overflowPunct w:val="0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kern w:val="24"/>
          <w:sz w:val="24"/>
          <w:szCs w:val="24"/>
          <w:lang w:val="kk-KZ"/>
        </w:rPr>
      </w:pPr>
      <w:r w:rsidRPr="008D6F51">
        <w:rPr>
          <w:rFonts w:ascii="Times New Roman" w:hAnsi="Times New Roman" w:cs="Times New Roman"/>
          <w:color w:val="000000"/>
          <w:kern w:val="24"/>
          <w:sz w:val="24"/>
          <w:szCs w:val="24"/>
        </w:rPr>
        <w:t xml:space="preserve">Р2-итоги второго промежуточного контроля; </w:t>
      </w:r>
    </w:p>
    <w:p w14:paraId="6B15FD0C" w14:textId="364CC59B" w:rsidR="002C69B7" w:rsidRPr="008D6F51" w:rsidRDefault="00595490" w:rsidP="002C69B7">
      <w:pPr>
        <w:pStyle w:val="a7"/>
        <w:kinsoku w:val="0"/>
        <w:overflowPunct w:val="0"/>
        <w:spacing w:after="0" w:line="240" w:lineRule="auto"/>
        <w:ind w:firstLine="696"/>
        <w:jc w:val="both"/>
        <w:textAlignment w:val="baseline"/>
        <w:rPr>
          <w:rFonts w:ascii="Times New Roman" w:hAnsi="Times New Roman" w:cs="Times New Roman"/>
          <w:color w:val="000000"/>
          <w:kern w:val="24"/>
          <w:sz w:val="24"/>
          <w:szCs w:val="24"/>
          <w:lang w:val="kk-KZ"/>
        </w:rPr>
      </w:pPr>
      <w:r w:rsidRPr="008D6F51">
        <w:rPr>
          <w:rFonts w:ascii="Times New Roman" w:hAnsi="Times New Roman" w:cs="Times New Roman"/>
          <w:b/>
          <w:bCs/>
          <w:color w:val="000000"/>
          <w:kern w:val="24"/>
          <w:sz w:val="24"/>
          <w:szCs w:val="24"/>
        </w:rPr>
        <w:t>R</w:t>
      </w:r>
      <w:r w:rsidRPr="00595490">
        <w:rPr>
          <w:rFonts w:ascii="Times New Roman" w:hAnsi="Times New Roman" w:cs="Times New Roman"/>
          <w:b/>
          <w:bCs/>
          <w:color w:val="000000"/>
          <w:kern w:val="24"/>
          <w:sz w:val="20"/>
          <w:szCs w:val="20"/>
          <w:vertAlign w:val="subscript"/>
        </w:rPr>
        <w:t>СР</w:t>
      </w:r>
      <w:r w:rsidR="002C69B7" w:rsidRPr="008D6F51">
        <w:rPr>
          <w:rFonts w:ascii="Times New Roman" w:hAnsi="Times New Roman" w:cs="Times New Roman"/>
          <w:color w:val="000000"/>
          <w:kern w:val="24"/>
          <w:sz w:val="24"/>
          <w:szCs w:val="24"/>
        </w:rPr>
        <w:t xml:space="preserve"> -средний рейтинг (рейтинг </w:t>
      </w:r>
      <w:r>
        <w:rPr>
          <w:rFonts w:ascii="Times New Roman" w:hAnsi="Times New Roman" w:cs="Times New Roman"/>
          <w:color w:val="000000"/>
          <w:kern w:val="24"/>
          <w:sz w:val="24"/>
          <w:szCs w:val="24"/>
          <w:lang w:val="kk-KZ"/>
        </w:rPr>
        <w:t>допуска</w:t>
      </w:r>
      <w:r w:rsidR="002C69B7" w:rsidRPr="008D6F51">
        <w:rPr>
          <w:rFonts w:ascii="Times New Roman" w:hAnsi="Times New Roman" w:cs="Times New Roman"/>
          <w:color w:val="000000"/>
          <w:kern w:val="24"/>
          <w:sz w:val="24"/>
          <w:szCs w:val="24"/>
        </w:rPr>
        <w:t xml:space="preserve">); </w:t>
      </w:r>
      <w:r w:rsidR="002C69B7" w:rsidRPr="008D6F51">
        <w:rPr>
          <w:rFonts w:ascii="Times New Roman" w:hAnsi="Times New Roman" w:cs="Times New Roman"/>
          <w:color w:val="000000"/>
          <w:kern w:val="24"/>
          <w:sz w:val="24"/>
          <w:szCs w:val="24"/>
          <w:lang w:val="kk-KZ"/>
        </w:rPr>
        <w:t xml:space="preserve"> </w:t>
      </w:r>
    </w:p>
    <w:p w14:paraId="45999531" w14:textId="77777777" w:rsidR="002C69B7" w:rsidRPr="008D6F51" w:rsidRDefault="002C69B7" w:rsidP="002C69B7">
      <w:pPr>
        <w:pStyle w:val="a7"/>
        <w:kinsoku w:val="0"/>
        <w:overflowPunct w:val="0"/>
        <w:spacing w:after="0" w:line="240" w:lineRule="auto"/>
        <w:ind w:firstLine="696"/>
        <w:jc w:val="both"/>
        <w:textAlignment w:val="baseline"/>
        <w:rPr>
          <w:rFonts w:ascii="Times New Roman" w:hAnsi="Times New Roman" w:cs="Times New Roman"/>
          <w:b/>
          <w:bCs/>
          <w:color w:val="000000"/>
          <w:kern w:val="24"/>
          <w:sz w:val="24"/>
          <w:szCs w:val="24"/>
        </w:rPr>
      </w:pPr>
      <w:r w:rsidRPr="008D6F51">
        <w:rPr>
          <w:rFonts w:ascii="Times New Roman" w:hAnsi="Times New Roman" w:cs="Times New Roman"/>
          <w:b/>
          <w:bCs/>
          <w:color w:val="000000"/>
          <w:kern w:val="24"/>
          <w:sz w:val="24"/>
          <w:szCs w:val="24"/>
          <w:lang w:val="kk-KZ"/>
        </w:rPr>
        <w:t>И</w:t>
      </w:r>
      <w:r w:rsidRPr="008D6F51">
        <w:rPr>
          <w:rFonts w:ascii="Times New Roman" w:hAnsi="Times New Roman" w:cs="Times New Roman"/>
          <w:b/>
          <w:bCs/>
          <w:color w:val="000000"/>
          <w:kern w:val="24"/>
          <w:sz w:val="24"/>
          <w:szCs w:val="24"/>
        </w:rPr>
        <w:t xml:space="preserve">О= RСР *0,6+ЭО * 0,4 </w:t>
      </w:r>
    </w:p>
    <w:p w14:paraId="2FFD5EEE" w14:textId="77777777" w:rsidR="002C69B7" w:rsidRPr="008D6F51" w:rsidRDefault="002C69B7" w:rsidP="002C69B7">
      <w:pPr>
        <w:pStyle w:val="a7"/>
        <w:numPr>
          <w:ilvl w:val="1"/>
          <w:numId w:val="1"/>
        </w:numPr>
        <w:kinsoku w:val="0"/>
        <w:overflowPunct w:val="0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kern w:val="24"/>
          <w:sz w:val="24"/>
          <w:szCs w:val="24"/>
        </w:rPr>
      </w:pPr>
      <w:r w:rsidRPr="008D6F51">
        <w:rPr>
          <w:rFonts w:ascii="Times New Roman" w:hAnsi="Times New Roman" w:cs="Times New Roman"/>
          <w:color w:val="000000"/>
          <w:kern w:val="24"/>
          <w:sz w:val="24"/>
          <w:szCs w:val="24"/>
        </w:rPr>
        <w:t xml:space="preserve">ИО-итоговая оценка; </w:t>
      </w:r>
    </w:p>
    <w:p w14:paraId="262F9A0B" w14:textId="77777777" w:rsidR="002C69B7" w:rsidRPr="008D6F51" w:rsidRDefault="002C69B7" w:rsidP="002C69B7">
      <w:pPr>
        <w:pStyle w:val="a7"/>
        <w:numPr>
          <w:ilvl w:val="1"/>
          <w:numId w:val="1"/>
        </w:numPr>
        <w:kinsoku w:val="0"/>
        <w:overflowPunct w:val="0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kern w:val="24"/>
          <w:sz w:val="24"/>
          <w:szCs w:val="24"/>
        </w:rPr>
      </w:pPr>
      <w:r w:rsidRPr="008D6F51">
        <w:rPr>
          <w:rFonts w:ascii="Times New Roman" w:hAnsi="Times New Roman" w:cs="Times New Roman"/>
          <w:color w:val="000000"/>
          <w:kern w:val="24"/>
          <w:sz w:val="24"/>
          <w:szCs w:val="24"/>
        </w:rPr>
        <w:t>ЭО-балл экзаменационной оценки;</w:t>
      </w:r>
    </w:p>
    <w:p w14:paraId="0B3559B6" w14:textId="6FA80999" w:rsidR="002C69B7" w:rsidRPr="008D6F51" w:rsidRDefault="002C69B7" w:rsidP="002C69B7">
      <w:pPr>
        <w:pStyle w:val="a7"/>
        <w:numPr>
          <w:ilvl w:val="0"/>
          <w:numId w:val="3"/>
        </w:numPr>
        <w:tabs>
          <w:tab w:val="left" w:pos="2878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D6F51">
        <w:rPr>
          <w:rFonts w:ascii="Times New Roman" w:hAnsi="Times New Roman" w:cs="Times New Roman"/>
          <w:b/>
          <w:bCs/>
          <w:sz w:val="24"/>
          <w:szCs w:val="24"/>
        </w:rPr>
        <w:t>Обучающимся по государственному образовательному заказу по итогам промежуточной аттестации (экзаменационной сессии) начисляется государственная стипендия при условии сдачи всех экзаменов с оценками «А»,</w:t>
      </w:r>
      <w:r w:rsidR="00900612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8D6F51">
        <w:rPr>
          <w:rFonts w:ascii="Times New Roman" w:hAnsi="Times New Roman" w:cs="Times New Roman"/>
          <w:b/>
          <w:bCs/>
          <w:sz w:val="24"/>
          <w:szCs w:val="24"/>
        </w:rPr>
        <w:t xml:space="preserve">«А-», «В+», «В», «В-», С+. </w:t>
      </w:r>
    </w:p>
    <w:p w14:paraId="31F16441" w14:textId="77777777" w:rsidR="00E92920" w:rsidRDefault="002C69B7" w:rsidP="00E92920">
      <w:pPr>
        <w:kinsoku w:val="0"/>
        <w:overflowPunct w:val="0"/>
        <w:spacing w:after="0" w:line="240" w:lineRule="auto"/>
        <w:ind w:firstLine="706"/>
        <w:jc w:val="both"/>
        <w:textAlignment w:val="baseline"/>
        <w:rPr>
          <w:rFonts w:ascii="Times New Roman" w:hAnsi="Times New Roman" w:cs="Times New Roman"/>
          <w:b/>
          <w:bCs/>
          <w:color w:val="000000"/>
          <w:kern w:val="24"/>
          <w:sz w:val="24"/>
          <w:szCs w:val="24"/>
          <w:lang w:val="kk-KZ"/>
        </w:rPr>
      </w:pPr>
      <w:r w:rsidRPr="008D6F51">
        <w:rPr>
          <w:rFonts w:ascii="Times New Roman" w:hAnsi="Times New Roman" w:cs="Times New Roman"/>
          <w:b/>
          <w:bCs/>
          <w:color w:val="000000"/>
          <w:kern w:val="24"/>
          <w:sz w:val="24"/>
          <w:szCs w:val="24"/>
          <w:lang w:val="kk-KZ"/>
        </w:rPr>
        <w:t>Обязанности обучающихся во время экзамена:</w:t>
      </w:r>
    </w:p>
    <w:p w14:paraId="04D4F29C" w14:textId="77777777" w:rsidR="00E92920" w:rsidRPr="00E92920" w:rsidRDefault="002C69B7" w:rsidP="00E92920">
      <w:pPr>
        <w:pStyle w:val="a7"/>
        <w:numPr>
          <w:ilvl w:val="1"/>
          <w:numId w:val="1"/>
        </w:numPr>
        <w:kinsoku w:val="0"/>
        <w:overflowPunct w:val="0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color w:val="000000"/>
          <w:kern w:val="24"/>
          <w:sz w:val="24"/>
          <w:szCs w:val="24"/>
          <w:lang w:val="kk-KZ"/>
        </w:rPr>
      </w:pPr>
      <w:r w:rsidRPr="00E92920">
        <w:rPr>
          <w:rFonts w:ascii="Times New Roman" w:hAnsi="Times New Roman" w:cs="Times New Roman"/>
          <w:sz w:val="24"/>
          <w:szCs w:val="24"/>
          <w:lang w:val="kk-KZ"/>
        </w:rPr>
        <w:t>Обучающийся должен прийти на экзамен вовремя, согласно расписанию;</w:t>
      </w:r>
    </w:p>
    <w:p w14:paraId="6064F53B" w14:textId="77777777" w:rsidR="00E92920" w:rsidRPr="00E92920" w:rsidRDefault="002C69B7" w:rsidP="00E92920">
      <w:pPr>
        <w:pStyle w:val="a7"/>
        <w:numPr>
          <w:ilvl w:val="1"/>
          <w:numId w:val="1"/>
        </w:numPr>
        <w:kinsoku w:val="0"/>
        <w:overflowPunct w:val="0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color w:val="000000"/>
          <w:kern w:val="24"/>
          <w:sz w:val="24"/>
          <w:szCs w:val="24"/>
          <w:lang w:val="kk-KZ"/>
        </w:rPr>
      </w:pPr>
      <w:r w:rsidRPr="00E92920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На экзамен обучающемуся разрешается взять с собой только ручку с синей пастой;</w:t>
      </w:r>
    </w:p>
    <w:p w14:paraId="3F8EBEC8" w14:textId="77777777" w:rsidR="00E92920" w:rsidRPr="00E92920" w:rsidRDefault="002C69B7" w:rsidP="00E92920">
      <w:pPr>
        <w:pStyle w:val="a7"/>
        <w:numPr>
          <w:ilvl w:val="1"/>
          <w:numId w:val="1"/>
        </w:numPr>
        <w:kinsoku w:val="0"/>
        <w:overflowPunct w:val="0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color w:val="000000"/>
          <w:kern w:val="24"/>
          <w:sz w:val="24"/>
          <w:szCs w:val="24"/>
          <w:lang w:val="kk-KZ"/>
        </w:rPr>
      </w:pPr>
      <w:r w:rsidRPr="00E92920">
        <w:rPr>
          <w:rFonts w:ascii="Times New Roman" w:hAnsi="Times New Roman" w:cs="Times New Roman"/>
          <w:sz w:val="24"/>
          <w:szCs w:val="24"/>
          <w:lang w:val="kk-KZ"/>
        </w:rPr>
        <w:t>Во время сдачи экзамена запрещается покидать аудиторию без уважительной причины;</w:t>
      </w:r>
    </w:p>
    <w:p w14:paraId="224917FE" w14:textId="0830939D" w:rsidR="002C69B7" w:rsidRPr="00E92920" w:rsidRDefault="002C69B7" w:rsidP="00E92920">
      <w:pPr>
        <w:pStyle w:val="a7"/>
        <w:numPr>
          <w:ilvl w:val="1"/>
          <w:numId w:val="1"/>
        </w:numPr>
        <w:kinsoku w:val="0"/>
        <w:overflowPunct w:val="0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color w:val="000000"/>
          <w:kern w:val="24"/>
          <w:sz w:val="24"/>
          <w:szCs w:val="24"/>
          <w:lang w:val="kk-KZ"/>
        </w:rPr>
      </w:pPr>
      <w:r w:rsidRPr="00E92920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Обучающийся должен прийти на экзамен в аккуратной, чистой одежде.</w:t>
      </w:r>
      <w:r w:rsidR="00E92920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 xml:space="preserve"> </w:t>
      </w:r>
      <w:r w:rsidRPr="00E92920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(не допускаются слишком короткие топы, при ношении</w:t>
      </w:r>
      <w:r w:rsidR="00E92920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 xml:space="preserve"> </w:t>
      </w:r>
      <w:r w:rsidRPr="00E92920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которых открыт пупок, мини-юбки, блузы и кофточки с глубокими вырезами, колготки и чулки в сеточку, прозрачная и слишком яркая одежда,“кричащие” цвета);</w:t>
      </w:r>
    </w:p>
    <w:p w14:paraId="692A2830" w14:textId="77777777" w:rsidR="002C69B7" w:rsidRPr="008D6F51" w:rsidRDefault="002C69B7" w:rsidP="002C69B7">
      <w:pPr>
        <w:pStyle w:val="a7"/>
        <w:numPr>
          <w:ilvl w:val="0"/>
          <w:numId w:val="5"/>
        </w:numPr>
        <w:spacing w:after="0" w:line="240" w:lineRule="auto"/>
        <w:ind w:left="142" w:firstLine="0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8D6F51">
        <w:rPr>
          <w:rFonts w:ascii="Times New Roman" w:hAnsi="Times New Roman" w:cs="Times New Roman"/>
          <w:b/>
          <w:bCs/>
          <w:sz w:val="24"/>
          <w:szCs w:val="24"/>
          <w:lang w:val="kk-KZ"/>
        </w:rPr>
        <w:t>Обучающийся может подать заявление в Апелляционную комиссию в течение суток после сдачи экзамена:</w:t>
      </w:r>
    </w:p>
    <w:p w14:paraId="1154AD21" w14:textId="77777777" w:rsidR="002C69B7" w:rsidRPr="008D6F51" w:rsidRDefault="002C69B7" w:rsidP="002C69B7">
      <w:pPr>
        <w:pStyle w:val="a7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8D6F51">
        <w:rPr>
          <w:rFonts w:ascii="Times New Roman" w:hAnsi="Times New Roman" w:cs="Times New Roman"/>
          <w:sz w:val="24"/>
          <w:szCs w:val="24"/>
          <w:lang w:val="kk-KZ"/>
        </w:rPr>
        <w:t xml:space="preserve">на неправильную формулировку вопроса (для тестового задания);  </w:t>
      </w:r>
    </w:p>
    <w:p w14:paraId="78828FD8" w14:textId="77777777" w:rsidR="002C69B7" w:rsidRPr="008D6F51" w:rsidRDefault="002C69B7" w:rsidP="002C69B7">
      <w:pPr>
        <w:pStyle w:val="a7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8D6F51">
        <w:rPr>
          <w:rFonts w:ascii="Times New Roman" w:hAnsi="Times New Roman" w:cs="Times New Roman"/>
          <w:sz w:val="24"/>
          <w:szCs w:val="24"/>
          <w:lang w:val="kk-KZ"/>
        </w:rPr>
        <w:t>на несоответствие содержания вопроса образовательной программе;</w:t>
      </w:r>
    </w:p>
    <w:p w14:paraId="63A7E5D3" w14:textId="77777777" w:rsidR="00E92920" w:rsidRDefault="002C69B7" w:rsidP="00E92920">
      <w:pPr>
        <w:pStyle w:val="a7"/>
        <w:numPr>
          <w:ilvl w:val="0"/>
          <w:numId w:val="1"/>
        </w:numPr>
        <w:tabs>
          <w:tab w:val="clear" w:pos="720"/>
        </w:tabs>
        <w:spacing w:after="0" w:line="240" w:lineRule="auto"/>
        <w:ind w:hanging="578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E92920">
        <w:rPr>
          <w:rFonts w:ascii="Times New Roman" w:hAnsi="Times New Roman" w:cs="Times New Roman"/>
          <w:b/>
          <w:bCs/>
          <w:sz w:val="24"/>
          <w:szCs w:val="24"/>
          <w:lang w:val="kk-KZ"/>
        </w:rPr>
        <w:t>После прохождения теста в системе PLATONUS, в самой системе есть возможность оставить заявку в Апелляционную комиссию.</w:t>
      </w:r>
    </w:p>
    <w:p w14:paraId="233BB5FE" w14:textId="78F380C3" w:rsidR="00E92920" w:rsidRPr="00E92920" w:rsidRDefault="00E92920" w:rsidP="00E92920">
      <w:pPr>
        <w:pStyle w:val="a7"/>
        <w:numPr>
          <w:ilvl w:val="0"/>
          <w:numId w:val="1"/>
        </w:numPr>
        <w:tabs>
          <w:tab w:val="clear" w:pos="720"/>
        </w:tabs>
        <w:spacing w:after="0" w:line="240" w:lineRule="auto"/>
        <w:ind w:hanging="578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E92920">
        <w:rPr>
          <w:rFonts w:ascii="Times New Roman" w:hAnsi="Times New Roman" w:cs="Times New Roman"/>
          <w:b/>
          <w:bCs/>
          <w:sz w:val="24"/>
          <w:szCs w:val="24"/>
        </w:rPr>
        <w:t>Для подачи письменного заявления в апелляционную комиссию — в течение 1 суток после выставления оценки за экзамен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:</w:t>
      </w:r>
    </w:p>
    <w:p w14:paraId="70CA1AB4" w14:textId="77777777" w:rsidR="002C69B7" w:rsidRPr="008D6F51" w:rsidRDefault="002C69B7" w:rsidP="002C69B7">
      <w:pPr>
        <w:pStyle w:val="a7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8D6F5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Обратитесь к школьному методисту и заполните заявление вручную по установленному образцу</w:t>
      </w:r>
      <w:r w:rsidRPr="008D6F51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;</w:t>
      </w:r>
    </w:p>
    <w:p w14:paraId="146F703E" w14:textId="77777777" w:rsidR="002C69B7" w:rsidRPr="008D6F51" w:rsidRDefault="002C69B7" w:rsidP="002C69B7">
      <w:pPr>
        <w:pStyle w:val="a7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8D6F5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В случае необходимости отправьте заявление в формате PDF на школьную электронную почту</w:t>
      </w:r>
      <w:r w:rsidRPr="008D6F51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;</w:t>
      </w:r>
    </w:p>
    <w:p w14:paraId="1231AFF3" w14:textId="77CCA2D8" w:rsidR="002C69B7" w:rsidRPr="00E92920" w:rsidRDefault="002C69B7" w:rsidP="00E92920">
      <w:pPr>
        <w:pStyle w:val="a7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color w:val="1F1F1F"/>
          <w:sz w:val="24"/>
          <w:szCs w:val="24"/>
        </w:rPr>
      </w:pPr>
      <w:r w:rsidRPr="008D6F5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r w:rsidR="00E92920" w:rsidRPr="00E92920">
        <w:rPr>
          <w:rFonts w:ascii="Times New Roman" w:hAnsi="Times New Roman" w:cs="Times New Roman"/>
          <w:color w:val="1F1F1F"/>
          <w:sz w:val="24"/>
          <w:szCs w:val="24"/>
        </w:rPr>
        <w:t>Заявление рассматривается в течение 2 рабочих дней, после чего обучающийся ознакамливается с ответом</w:t>
      </w:r>
      <w:r w:rsidR="00E92920">
        <w:rPr>
          <w:rFonts w:ascii="Times New Roman" w:hAnsi="Times New Roman" w:cs="Times New Roman"/>
          <w:color w:val="1F1F1F"/>
          <w:sz w:val="24"/>
          <w:szCs w:val="24"/>
          <w:lang w:val="kk-KZ"/>
        </w:rPr>
        <w:t>;</w:t>
      </w:r>
    </w:p>
    <w:p w14:paraId="1737C450" w14:textId="77777777" w:rsidR="002C69B7" w:rsidRPr="008D6F51" w:rsidRDefault="002C69B7" w:rsidP="002C69B7">
      <w:pPr>
        <w:pStyle w:val="HTML"/>
        <w:numPr>
          <w:ilvl w:val="0"/>
          <w:numId w:val="7"/>
        </w:numPr>
        <w:shd w:val="clear" w:color="auto" w:fill="F8F9FA"/>
        <w:ind w:left="142" w:firstLine="0"/>
        <w:jc w:val="both"/>
        <w:rPr>
          <w:rFonts w:ascii="Times New Roman" w:eastAsia="Times New Roman" w:hAnsi="Times New Roman" w:cs="Times New Roman"/>
          <w:color w:val="1F1F1F"/>
          <w:kern w:val="0"/>
          <w:sz w:val="24"/>
          <w:szCs w:val="24"/>
          <w:lang w:eastAsia="ru-RU"/>
          <w14:ligatures w14:val="none"/>
        </w:rPr>
      </w:pPr>
      <w:r w:rsidRPr="008D6F51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В случае получения оценки «неудовлетворительно» в буквенной системе оценки учебных достижений обучающихся в соответствии с цифровым эквивалентом соответствующего знака «FХ» (25-49)</w:t>
      </w:r>
      <w:r w:rsidRPr="008D6F51">
        <w:rPr>
          <w:rFonts w:ascii="Times New Roman" w:hAnsi="Times New Roman" w:cs="Times New Roman"/>
          <w:b/>
          <w:bCs/>
          <w:kern w:val="0"/>
          <w:sz w:val="24"/>
          <w:szCs w:val="24"/>
          <w:lang w:val="kk-KZ"/>
          <w14:ligatures w14:val="none"/>
        </w:rPr>
        <w:t>:</w:t>
      </w:r>
    </w:p>
    <w:p w14:paraId="5172EC08" w14:textId="77777777" w:rsidR="002C69B7" w:rsidRPr="008D6F51" w:rsidRDefault="002C69B7" w:rsidP="002C69B7">
      <w:pPr>
        <w:pStyle w:val="HTML"/>
        <w:shd w:val="clear" w:color="auto" w:fill="F8F9FA"/>
        <w:ind w:left="142" w:firstLine="566"/>
        <w:jc w:val="both"/>
        <w:rPr>
          <w:rFonts w:ascii="Times New Roman" w:hAnsi="Times New Roman" w:cs="Times New Roman"/>
          <w:kern w:val="0"/>
          <w:sz w:val="24"/>
          <w:szCs w:val="24"/>
          <w:lang w:val="kk-KZ"/>
          <w14:ligatures w14:val="none"/>
        </w:rPr>
      </w:pPr>
      <w:r w:rsidRPr="008D6F51">
        <w:rPr>
          <w:rFonts w:ascii="Times New Roman" w:hAnsi="Times New Roman" w:cs="Times New Roman"/>
          <w:kern w:val="0"/>
          <w:sz w:val="24"/>
          <w:szCs w:val="24"/>
          <w:lang w:val="kk-KZ"/>
          <w14:ligatures w14:val="none"/>
        </w:rPr>
        <w:t>О</w:t>
      </w:r>
      <w:r w:rsidRPr="008D6F51">
        <w:rPr>
          <w:rFonts w:ascii="Times New Roman" w:hAnsi="Times New Roman" w:cs="Times New Roman"/>
          <w:kern w:val="0"/>
          <w:sz w:val="24"/>
          <w:szCs w:val="24"/>
          <w14:ligatures w14:val="none"/>
        </w:rPr>
        <w:t>бучающийся в период экзаменационной сессии и каникул не более одного раза пересдает экзамен в соответствии с утвержденным графиком пересдачи, который направляется распоряжением  до начала очередного академического периода</w:t>
      </w:r>
      <w:r w:rsidRPr="008D6F51">
        <w:rPr>
          <w:rFonts w:ascii="Times New Roman" w:hAnsi="Times New Roman" w:cs="Times New Roman"/>
          <w:kern w:val="0"/>
          <w:sz w:val="24"/>
          <w:szCs w:val="24"/>
          <w:lang w:val="kk-KZ"/>
          <w14:ligatures w14:val="none"/>
        </w:rPr>
        <w:t>;</w:t>
      </w:r>
    </w:p>
    <w:p w14:paraId="40D5C6DF" w14:textId="77777777" w:rsidR="002C69B7" w:rsidRPr="008D6F51" w:rsidRDefault="002C69B7" w:rsidP="00E92920">
      <w:pPr>
        <w:pStyle w:val="HTML"/>
        <w:numPr>
          <w:ilvl w:val="0"/>
          <w:numId w:val="7"/>
        </w:numPr>
        <w:shd w:val="clear" w:color="auto" w:fill="F8F9FA"/>
        <w:ind w:hanging="720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:lang w:val="kk-KZ"/>
          <w14:ligatures w14:val="none"/>
        </w:rPr>
      </w:pPr>
      <w:r w:rsidRPr="008D6F51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Ответ обучающегося на экзамене признаётся недействительным, и составляется акт в следующих случаях</w:t>
      </w:r>
      <w:r w:rsidRPr="008D6F51">
        <w:rPr>
          <w:rFonts w:ascii="Times New Roman" w:hAnsi="Times New Roman" w:cs="Times New Roman"/>
          <w:b/>
          <w:bCs/>
          <w:kern w:val="0"/>
          <w:sz w:val="24"/>
          <w:szCs w:val="24"/>
          <w:lang w:val="kk-KZ"/>
          <w14:ligatures w14:val="none"/>
        </w:rPr>
        <w:t>:</w:t>
      </w:r>
    </w:p>
    <w:p w14:paraId="643B3C4A" w14:textId="77777777" w:rsidR="002C69B7" w:rsidRPr="008D6F51" w:rsidRDefault="002C69B7" w:rsidP="002C69B7">
      <w:pPr>
        <w:spacing w:after="0" w:line="240" w:lineRule="auto"/>
        <w:ind w:firstLine="502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</w:pPr>
      <w:r w:rsidRPr="008D6F51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В</w:t>
      </w:r>
      <w:r w:rsidRPr="008D6F5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случае выявления</w:t>
      </w:r>
      <w:r w:rsidRPr="008D6F51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 xml:space="preserve"> того, что </w:t>
      </w:r>
      <w:r w:rsidRPr="008D6F5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обучающийся</w:t>
      </w:r>
      <w:r w:rsidRPr="008D6F51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 xml:space="preserve"> на экзамене</w:t>
      </w:r>
      <w:r w:rsidRPr="008D6F5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использовал книгу, тетрадь, шпаргалку, мобильный телефон, </w:t>
      </w:r>
      <w:r w:rsidRPr="008D6F51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смарт</w:t>
      </w:r>
      <w:r w:rsidRPr="008D6F5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часы или другие электронные устройства, а также разговаривал с другими обучающимися, его работа признаётся недействительной, составляется акт, и </w:t>
      </w:r>
      <w:r w:rsidRPr="008D6F51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о</w:t>
      </w:r>
      <w:r w:rsidRPr="008D6F5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бучающийся удаляется с экзамена.</w:t>
      </w:r>
      <w:r w:rsidRPr="008D6F51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 xml:space="preserve"> </w:t>
      </w:r>
    </w:p>
    <w:p w14:paraId="4F84D692" w14:textId="77777777" w:rsidR="002C69B7" w:rsidRPr="008D6F51" w:rsidRDefault="002C69B7" w:rsidP="002C69B7">
      <w:pPr>
        <w:spacing w:after="0" w:line="240" w:lineRule="auto"/>
        <w:ind w:firstLine="502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</w:pPr>
      <w:r w:rsidRPr="008D6F51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После утверждения акта решением комиссии обучающемуся выставляется оценка «F» («неудовлетворительно»)</w:t>
      </w:r>
    </w:p>
    <w:p w14:paraId="6458230D" w14:textId="77777777" w:rsidR="00E92920" w:rsidRPr="00E92920" w:rsidRDefault="002C69B7" w:rsidP="00E92920">
      <w:pPr>
        <w:pStyle w:val="a7"/>
        <w:numPr>
          <w:ilvl w:val="0"/>
          <w:numId w:val="7"/>
        </w:numPr>
        <w:shd w:val="clear" w:color="auto" w:fill="F8F9FA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720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</w:pPr>
      <w:r w:rsidRPr="008D6F51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kk-KZ" w:eastAsia="ru-RU"/>
        </w:rPr>
        <w:t>Д</w:t>
      </w:r>
      <w:r w:rsidRPr="008D6F51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ля того, чтобы пройти тестирование в системе Platonus удаленно с </w:t>
      </w:r>
      <w:r w:rsidRPr="008D6F51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kk-KZ" w:eastAsia="ru-RU"/>
        </w:rPr>
        <w:t xml:space="preserve">     </w:t>
      </w:r>
      <w:r w:rsidRPr="008D6F51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помощью Aero Proctoring, необходимо:</w:t>
      </w:r>
    </w:p>
    <w:p w14:paraId="0B5D368E" w14:textId="77777777" w:rsidR="00E92920" w:rsidRPr="00E92920" w:rsidRDefault="002C69B7" w:rsidP="00E92920">
      <w:pPr>
        <w:pStyle w:val="a7"/>
        <w:numPr>
          <w:ilvl w:val="1"/>
          <w:numId w:val="1"/>
        </w:numPr>
        <w:shd w:val="clear" w:color="auto" w:fill="F8F9FA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</w:pPr>
      <w:r w:rsidRPr="00E92920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lastRenderedPageBreak/>
        <w:t>Ноутбук или персональный компьютер;</w:t>
      </w:r>
    </w:p>
    <w:p w14:paraId="2F390B88" w14:textId="77777777" w:rsidR="00E92920" w:rsidRPr="00E92920" w:rsidRDefault="002C69B7" w:rsidP="00E92920">
      <w:pPr>
        <w:pStyle w:val="a7"/>
        <w:numPr>
          <w:ilvl w:val="1"/>
          <w:numId w:val="1"/>
        </w:numPr>
        <w:shd w:val="clear" w:color="auto" w:fill="F8F9FA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</w:pPr>
      <w:r w:rsidRPr="00E92920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Микрофон и камера на компьютере;</w:t>
      </w:r>
    </w:p>
    <w:p w14:paraId="69CF5C8A" w14:textId="77777777" w:rsidR="00E92920" w:rsidRPr="00E92920" w:rsidRDefault="002C69B7" w:rsidP="00E92920">
      <w:pPr>
        <w:pStyle w:val="a7"/>
        <w:numPr>
          <w:ilvl w:val="1"/>
          <w:numId w:val="1"/>
        </w:numPr>
        <w:shd w:val="clear" w:color="auto" w:fill="F8F9FA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</w:pPr>
      <w:r w:rsidRPr="00E92920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Должен иметь стабильный интернет;</w:t>
      </w:r>
    </w:p>
    <w:p w14:paraId="0D832A48" w14:textId="77777777" w:rsidR="00E92920" w:rsidRPr="00E92920" w:rsidRDefault="002C69B7" w:rsidP="002C69B7">
      <w:pPr>
        <w:pStyle w:val="a7"/>
        <w:numPr>
          <w:ilvl w:val="1"/>
          <w:numId w:val="1"/>
        </w:numPr>
        <w:shd w:val="clear" w:color="auto" w:fill="F8F9FA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</w:pPr>
      <w:r w:rsidRPr="00E92920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Ознакомиться с видео</w:t>
      </w:r>
      <w:r w:rsidRPr="00E92920">
        <w:rPr>
          <w:rFonts w:ascii="Times New Roman" w:eastAsia="Times New Roman" w:hAnsi="Times New Roman" w:cs="Times New Roman"/>
          <w:color w:val="1F1F1F"/>
          <w:sz w:val="24"/>
          <w:szCs w:val="24"/>
          <w:lang w:val="kk-KZ" w:eastAsia="ru-RU"/>
        </w:rPr>
        <w:t>инструкцией;</w:t>
      </w:r>
    </w:p>
    <w:p w14:paraId="2033BB9A" w14:textId="517841DA" w:rsidR="002C69B7" w:rsidRPr="00E92920" w:rsidRDefault="002C69B7" w:rsidP="00E92920">
      <w:pPr>
        <w:pStyle w:val="a7"/>
        <w:numPr>
          <w:ilvl w:val="0"/>
          <w:numId w:val="7"/>
        </w:numPr>
        <w:shd w:val="clear" w:color="auto" w:fill="F8F9FA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720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</w:pPr>
      <w:r w:rsidRPr="00E92920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ДЛЯ СДАЧИ ОНЛАЙН-ЭКЗАМЕНА (УСТНОГО, ПИСЬМЕННО-УСТНОГО, КЕЙСА, ЭССЕ):</w:t>
      </w:r>
    </w:p>
    <w:p w14:paraId="7BB0CA0D" w14:textId="77777777" w:rsidR="002C69B7" w:rsidRPr="008D6F51" w:rsidRDefault="002C69B7" w:rsidP="002C69B7">
      <w:pPr>
        <w:pStyle w:val="a7"/>
        <w:numPr>
          <w:ilvl w:val="1"/>
          <w:numId w:val="1"/>
        </w:numPr>
        <w:spacing w:after="0"/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</w:pPr>
      <w:r w:rsidRPr="008D6F5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Необходим стабильный интернет;</w:t>
      </w:r>
    </w:p>
    <w:p w14:paraId="48443D06" w14:textId="77777777" w:rsidR="002C69B7" w:rsidRPr="008D6F51" w:rsidRDefault="002C69B7" w:rsidP="002C69B7">
      <w:pPr>
        <w:pStyle w:val="a7"/>
        <w:numPr>
          <w:ilvl w:val="1"/>
          <w:numId w:val="1"/>
        </w:numPr>
        <w:spacing w:after="0"/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</w:pPr>
      <w:r w:rsidRPr="008D6F5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Потребуется ноутбук, персональный компьютер или мобильный телефон;</w:t>
      </w:r>
    </w:p>
    <w:p w14:paraId="457A7F75" w14:textId="77777777" w:rsidR="00E92920" w:rsidRPr="00E92920" w:rsidRDefault="002C69B7" w:rsidP="002C69B7">
      <w:pPr>
        <w:pStyle w:val="a7"/>
        <w:numPr>
          <w:ilvl w:val="1"/>
          <w:numId w:val="1"/>
        </w:numPr>
        <w:spacing w:after="0"/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</w:pPr>
      <w:r w:rsidRPr="008D6F5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Преподаватель-экзаменатор должен заранее отправить ссылку в приложении Microsoft Teams (подключение возможно только в соответствии с расписанием экзаменов).</w:t>
      </w:r>
    </w:p>
    <w:p w14:paraId="1A4340D6" w14:textId="7319F28A" w:rsidR="002C69B7" w:rsidRPr="00E92920" w:rsidRDefault="002C69B7" w:rsidP="00E92920">
      <w:pPr>
        <w:pStyle w:val="a7"/>
        <w:numPr>
          <w:ilvl w:val="0"/>
          <w:numId w:val="7"/>
        </w:numPr>
        <w:spacing w:after="0"/>
        <w:ind w:hanging="720"/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</w:pPr>
      <w:r w:rsidRPr="00E92920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ДЛЯ СДАЧИ ОНЛАЙН-ТЕСТА НЕОБХОДИМО:</w:t>
      </w:r>
    </w:p>
    <w:p w14:paraId="211B1BB3" w14:textId="77777777" w:rsidR="002C69B7" w:rsidRPr="008D6F51" w:rsidRDefault="002C69B7" w:rsidP="002C69B7">
      <w:pPr>
        <w:pStyle w:val="a7"/>
        <w:numPr>
          <w:ilvl w:val="1"/>
          <w:numId w:val="1"/>
        </w:numPr>
        <w:spacing w:after="0"/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</w:pPr>
      <w:r w:rsidRPr="008D6F5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Ноутбук или персональный компьютер (далее – устройство);</w:t>
      </w:r>
    </w:p>
    <w:p w14:paraId="28026038" w14:textId="77777777" w:rsidR="002C69B7" w:rsidRPr="008D6F51" w:rsidRDefault="002C69B7" w:rsidP="002C69B7">
      <w:pPr>
        <w:pStyle w:val="a7"/>
        <w:numPr>
          <w:ilvl w:val="1"/>
          <w:numId w:val="1"/>
        </w:numPr>
        <w:spacing w:after="0"/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</w:pPr>
      <w:r w:rsidRPr="008D6F5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Последняя версия браузера Google Chrome;</w:t>
      </w:r>
    </w:p>
    <w:p w14:paraId="7E32150A" w14:textId="77777777" w:rsidR="002C69B7" w:rsidRPr="008D6F51" w:rsidRDefault="002C69B7" w:rsidP="002C69B7">
      <w:pPr>
        <w:pStyle w:val="a7"/>
        <w:numPr>
          <w:ilvl w:val="1"/>
          <w:numId w:val="1"/>
        </w:numPr>
        <w:spacing w:after="0"/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</w:pPr>
      <w:r w:rsidRPr="008D6F5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Веб-камера и микрофон;</w:t>
      </w:r>
    </w:p>
    <w:p w14:paraId="625E1286" w14:textId="77777777" w:rsidR="002C69B7" w:rsidRPr="008D6F51" w:rsidRDefault="002C69B7" w:rsidP="002C69B7">
      <w:pPr>
        <w:pStyle w:val="a7"/>
        <w:numPr>
          <w:ilvl w:val="1"/>
          <w:numId w:val="1"/>
        </w:numPr>
        <w:spacing w:after="0"/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</w:pPr>
      <w:r w:rsidRPr="008D6F5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Стабильный интернет со скоростью не ниже 3 Мб/с (скорость интернета можно проверить на сайте speedtest.net);</w:t>
      </w:r>
    </w:p>
    <w:p w14:paraId="467A8047" w14:textId="77777777" w:rsidR="00E92920" w:rsidRPr="00E92920" w:rsidRDefault="002C69B7" w:rsidP="002C69B7">
      <w:pPr>
        <w:pStyle w:val="a7"/>
        <w:numPr>
          <w:ilvl w:val="1"/>
          <w:numId w:val="1"/>
        </w:numPr>
        <w:spacing w:after="0"/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</w:pPr>
      <w:r w:rsidRPr="008D6F5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На устройстве должны быть корректно настроены время и часовой пояс.</w:t>
      </w:r>
    </w:p>
    <w:p w14:paraId="771B51C7" w14:textId="1F84D8B6" w:rsidR="002C69B7" w:rsidRPr="00E92920" w:rsidRDefault="002C69B7" w:rsidP="00E92920">
      <w:pPr>
        <w:pStyle w:val="a7"/>
        <w:numPr>
          <w:ilvl w:val="0"/>
          <w:numId w:val="7"/>
        </w:numPr>
        <w:spacing w:after="0"/>
        <w:ind w:hanging="720"/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</w:pPr>
      <w:r w:rsidRPr="00E92920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ОБУЧАЮЩИЙСЯ НЕ СМОЖЕТ ПРОЙТИ ОНЛАЙН-ТЕСТИРОВАНИЕ НА СЛЕДУЮЩИХ УСТРОЙСТВАХ:</w:t>
      </w:r>
    </w:p>
    <w:p w14:paraId="6E1D390D" w14:textId="77777777" w:rsidR="002C69B7" w:rsidRPr="008D6F51" w:rsidRDefault="002C69B7" w:rsidP="002C69B7">
      <w:pPr>
        <w:pStyle w:val="a7"/>
        <w:numPr>
          <w:ilvl w:val="1"/>
          <w:numId w:val="1"/>
        </w:numPr>
        <w:spacing w:after="0"/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</w:pPr>
      <w:r w:rsidRPr="008D6F5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Смартфон;</w:t>
      </w:r>
    </w:p>
    <w:p w14:paraId="72228801" w14:textId="77777777" w:rsidR="002C69B7" w:rsidRPr="008D6F51" w:rsidRDefault="002C69B7" w:rsidP="002C69B7">
      <w:pPr>
        <w:pStyle w:val="a7"/>
        <w:numPr>
          <w:ilvl w:val="1"/>
          <w:numId w:val="1"/>
        </w:numPr>
        <w:spacing w:after="0"/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</w:pPr>
      <w:r w:rsidRPr="008D6F5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Планшет;</w:t>
      </w:r>
    </w:p>
    <w:p w14:paraId="31C877F0" w14:textId="77777777" w:rsidR="002C69B7" w:rsidRPr="008D6F51" w:rsidRDefault="002C69B7" w:rsidP="002C69B7">
      <w:pPr>
        <w:pStyle w:val="a7"/>
        <w:numPr>
          <w:ilvl w:val="1"/>
          <w:numId w:val="1"/>
        </w:numPr>
        <w:spacing w:after="0"/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</w:pPr>
      <w:r w:rsidRPr="008D6F5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Устройства с операционными системами Mac OS, Windows XP и Windows 7;</w:t>
      </w:r>
    </w:p>
    <w:p w14:paraId="72AE097A" w14:textId="77777777" w:rsidR="002C69B7" w:rsidRPr="008D6F51" w:rsidRDefault="002C69B7" w:rsidP="002C69B7">
      <w:pPr>
        <w:pStyle w:val="a7"/>
        <w:numPr>
          <w:ilvl w:val="1"/>
          <w:numId w:val="1"/>
        </w:numPr>
        <w:spacing w:after="0"/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</w:pPr>
      <w:r w:rsidRPr="008D6F5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 устаревшей версией браузера Google Chrome;</w:t>
      </w:r>
    </w:p>
    <w:p w14:paraId="19AE7E9D" w14:textId="77777777" w:rsidR="002C69B7" w:rsidRPr="008D6F51" w:rsidRDefault="002C69B7" w:rsidP="002C69B7">
      <w:pPr>
        <w:pStyle w:val="a7"/>
        <w:numPr>
          <w:ilvl w:val="1"/>
          <w:numId w:val="1"/>
        </w:numPr>
        <w:spacing w:after="0"/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</w:pPr>
      <w:r w:rsidRPr="008D6F5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 использованием браузеров Mozilla Firefox, Safari, Tor и других.</w:t>
      </w:r>
    </w:p>
    <w:p w14:paraId="563C1916" w14:textId="77777777" w:rsidR="002C69B7" w:rsidRPr="008D6F51" w:rsidRDefault="002C69B7" w:rsidP="002C69B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A9B48D7" w14:textId="77777777" w:rsidR="002C69B7" w:rsidRPr="008D6F51" w:rsidRDefault="002C69B7" w:rsidP="002C69B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</w:pPr>
    </w:p>
    <w:p w14:paraId="124656DF" w14:textId="77777777" w:rsidR="002C69B7" w:rsidRPr="008D6F51" w:rsidRDefault="002C69B7" w:rsidP="002C69B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F7F58AB" w14:textId="77777777" w:rsidR="002C69B7" w:rsidRPr="008D6F51" w:rsidRDefault="002C69B7" w:rsidP="002C69B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AE4D6D" w14:textId="77777777" w:rsidR="00EE561C" w:rsidRDefault="00EE561C">
      <w:pPr>
        <w:rPr>
          <w:lang w:val="kk-KZ"/>
        </w:rPr>
      </w:pPr>
    </w:p>
    <w:p w14:paraId="4FB0FE8C" w14:textId="77777777" w:rsidR="00595490" w:rsidRDefault="00595490">
      <w:pPr>
        <w:rPr>
          <w:lang w:val="kk-KZ"/>
        </w:rPr>
      </w:pPr>
    </w:p>
    <w:p w14:paraId="39C089B6" w14:textId="77777777" w:rsidR="00595490" w:rsidRPr="00595490" w:rsidRDefault="00595490">
      <w:pPr>
        <w:rPr>
          <w:lang w:val="kk-KZ"/>
        </w:rPr>
      </w:pPr>
    </w:p>
    <w:sectPr w:rsidR="00595490" w:rsidRPr="005954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A6442"/>
    <w:multiLevelType w:val="hybridMultilevel"/>
    <w:tmpl w:val="6B808E5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4E62887"/>
    <w:multiLevelType w:val="hybridMultilevel"/>
    <w:tmpl w:val="A950D15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5F9464D"/>
    <w:multiLevelType w:val="hybridMultilevel"/>
    <w:tmpl w:val="733C5F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66249E"/>
    <w:multiLevelType w:val="multilevel"/>
    <w:tmpl w:val="13FE5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202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  <w:color w:val="00000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2A0FF9"/>
    <w:multiLevelType w:val="hybridMultilevel"/>
    <w:tmpl w:val="C5B4FF52"/>
    <w:lvl w:ilvl="0" w:tplc="83B0784A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485586"/>
    <w:multiLevelType w:val="hybridMultilevel"/>
    <w:tmpl w:val="5F7C9F86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63E51AA6"/>
    <w:multiLevelType w:val="hybridMultilevel"/>
    <w:tmpl w:val="977C03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DB6A29"/>
    <w:multiLevelType w:val="hybridMultilevel"/>
    <w:tmpl w:val="49467D92"/>
    <w:lvl w:ilvl="0" w:tplc="5532F6B6">
      <w:start w:val="2023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7D36647F"/>
    <w:multiLevelType w:val="hybridMultilevel"/>
    <w:tmpl w:val="3850E7D6"/>
    <w:lvl w:ilvl="0" w:tplc="76D084D0">
      <w:numFmt w:val="bullet"/>
      <w:lvlText w:val="—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313131"/>
        <w:w w:val="49"/>
        <w:sz w:val="29"/>
        <w:szCs w:val="29"/>
        <w:lang w:val="ru-RU" w:eastAsia="en-US" w:bidi="ar-SA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9972785">
    <w:abstractNumId w:val="3"/>
  </w:num>
  <w:num w:numId="2" w16cid:durableId="1956710147">
    <w:abstractNumId w:val="7"/>
  </w:num>
  <w:num w:numId="3" w16cid:durableId="452599128">
    <w:abstractNumId w:val="6"/>
  </w:num>
  <w:num w:numId="4" w16cid:durableId="686325697">
    <w:abstractNumId w:val="4"/>
  </w:num>
  <w:num w:numId="5" w16cid:durableId="465004207">
    <w:abstractNumId w:val="1"/>
  </w:num>
  <w:num w:numId="6" w16cid:durableId="1513178081">
    <w:abstractNumId w:val="0"/>
  </w:num>
  <w:num w:numId="7" w16cid:durableId="1172716064">
    <w:abstractNumId w:val="5"/>
  </w:num>
  <w:num w:numId="8" w16cid:durableId="322634244">
    <w:abstractNumId w:val="8"/>
  </w:num>
  <w:num w:numId="9" w16cid:durableId="16089989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44E"/>
    <w:rsid w:val="00131EDA"/>
    <w:rsid w:val="00147096"/>
    <w:rsid w:val="00223960"/>
    <w:rsid w:val="002C69B7"/>
    <w:rsid w:val="00433477"/>
    <w:rsid w:val="00510610"/>
    <w:rsid w:val="00595490"/>
    <w:rsid w:val="006E5E29"/>
    <w:rsid w:val="00801988"/>
    <w:rsid w:val="00900612"/>
    <w:rsid w:val="00DC344E"/>
    <w:rsid w:val="00E92920"/>
    <w:rsid w:val="00EE5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F908F"/>
  <w15:chartTrackingRefBased/>
  <w15:docId w15:val="{E56E3A7C-8A34-4676-AF45-BB6D0A2D9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69B7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C34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34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C344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C34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C344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C34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C34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C34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C34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34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C34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C344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C344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C344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C344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C344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C344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C344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C34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C34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C34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C34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C34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C344E"/>
    <w:rPr>
      <w:i/>
      <w:iCs/>
      <w:color w:val="404040" w:themeColor="text1" w:themeTint="BF"/>
    </w:rPr>
  </w:style>
  <w:style w:type="paragraph" w:styleId="a7">
    <w:name w:val="List Paragraph"/>
    <w:aliases w:val="Раздел,маркированный,Bullets,List Paragraph (numbered (a)),NUMBERED PARAGRAPH,List Paragraph 1,List_Paragraph,Multilevel para_II,Akapit z listą BS,IBL List Paragraph,List Paragraph nowy,Heading1,Colorful List - Accent 11,H1-1,Bullet 1,Bulle"/>
    <w:basedOn w:val="a"/>
    <w:link w:val="a8"/>
    <w:uiPriority w:val="34"/>
    <w:qFormat/>
    <w:rsid w:val="00DC344E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DC344E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DC34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DC344E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DC344E"/>
    <w:rPr>
      <w:b/>
      <w:bCs/>
      <w:smallCaps/>
      <w:color w:val="2F5496" w:themeColor="accent1" w:themeShade="BF"/>
      <w:spacing w:val="5"/>
    </w:rPr>
  </w:style>
  <w:style w:type="character" w:customStyle="1" w:styleId="a8">
    <w:name w:val="Абзац списка Знак"/>
    <w:aliases w:val="Раздел Знак,маркированный Знак,Bullets Знак,List Paragraph (numbered (a)) Знак,NUMBERED PARAGRAPH Знак,List Paragraph 1 Знак,List_Paragraph Знак,Multilevel para_II Знак,Akapit z listą BS Знак,IBL List Paragraph Знак,Heading1 Знак"/>
    <w:basedOn w:val="a0"/>
    <w:link w:val="a7"/>
    <w:uiPriority w:val="34"/>
    <w:qFormat/>
    <w:locked/>
    <w:rsid w:val="002C69B7"/>
  </w:style>
  <w:style w:type="paragraph" w:styleId="HTML">
    <w:name w:val="HTML Preformatted"/>
    <w:basedOn w:val="a"/>
    <w:link w:val="HTML0"/>
    <w:uiPriority w:val="99"/>
    <w:unhideWhenUsed/>
    <w:rsid w:val="002C69B7"/>
    <w:pPr>
      <w:spacing w:after="0" w:line="240" w:lineRule="auto"/>
    </w:pPr>
    <w:rPr>
      <w:rFonts w:ascii="Consolas" w:hAnsi="Consolas"/>
      <w:kern w:val="2"/>
      <w:sz w:val="20"/>
      <w:szCs w:val="20"/>
      <w14:ligatures w14:val="standardContextual"/>
    </w:rPr>
  </w:style>
  <w:style w:type="character" w:customStyle="1" w:styleId="HTML0">
    <w:name w:val="Стандартный HTML Знак"/>
    <w:basedOn w:val="a0"/>
    <w:link w:val="HTML"/>
    <w:uiPriority w:val="99"/>
    <w:rsid w:val="002C69B7"/>
    <w:rPr>
      <w:rFonts w:ascii="Consolas" w:hAnsi="Consolas"/>
      <w:sz w:val="20"/>
      <w:szCs w:val="20"/>
    </w:rPr>
  </w:style>
  <w:style w:type="paragraph" w:styleId="ad">
    <w:name w:val="Normal (Web)"/>
    <w:basedOn w:val="a"/>
    <w:uiPriority w:val="99"/>
    <w:semiHidden/>
    <w:unhideWhenUsed/>
    <w:rsid w:val="00E929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847</Words>
  <Characters>4834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Мөлдір Тұрғанбек</dc:creator>
  <cp:keywords/>
  <dc:description/>
  <cp:lastModifiedBy>Мөлдір Тұрғанбек</cp:lastModifiedBy>
  <cp:revision>2</cp:revision>
  <dcterms:created xsi:type="dcterms:W3CDTF">2026-10-13T11:24:00Z</dcterms:created>
  <dcterms:modified xsi:type="dcterms:W3CDTF">2026-10-13T11:59:00Z</dcterms:modified>
</cp:coreProperties>
</file>