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B8FDAF" w14:textId="5473FD00" w:rsidR="000E3F34" w:rsidRPr="00327E12" w:rsidRDefault="000E3F34" w:rsidP="000E3F34">
      <w:pPr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D26B9">
        <w:rPr>
          <w:rFonts w:ascii="Times New Roman" w:hAnsi="Times New Roman" w:cs="Times New Roman"/>
          <w:b/>
          <w:bCs/>
          <w:sz w:val="28"/>
          <w:szCs w:val="28"/>
        </w:rPr>
        <w:t>Жас ғалымдар кеңесінің 2025-2026 оқу жылынаарналған іс-шара жоспарына сәйкес, «</w:t>
      </w:r>
      <w:r w:rsidR="0034285A">
        <w:rPr>
          <w:rFonts w:ascii="Times New Roman" w:hAnsi="Times New Roman" w:cs="Times New Roman"/>
          <w:b/>
          <w:bCs/>
          <w:sz w:val="28"/>
          <w:szCs w:val="28"/>
        </w:rPr>
        <w:t>Табысты ғалымдармен кездесу</w:t>
      </w:r>
      <w:r w:rsidRPr="00ED26B9">
        <w:rPr>
          <w:rFonts w:ascii="Times New Roman" w:hAnsi="Times New Roman" w:cs="Times New Roman"/>
          <w:b/>
          <w:bCs/>
          <w:sz w:val="28"/>
          <w:szCs w:val="28"/>
        </w:rPr>
        <w:t>» тақырыбында</w:t>
      </w:r>
      <w:r w:rsidR="00F30C6D">
        <w:rPr>
          <w:rFonts w:ascii="Times New Roman" w:hAnsi="Times New Roman" w:cs="Times New Roman"/>
          <w:b/>
          <w:bCs/>
          <w:sz w:val="28"/>
          <w:szCs w:val="28"/>
        </w:rPr>
        <w:t xml:space="preserve"> өткізілген </w:t>
      </w:r>
      <w:r w:rsidR="0034285A">
        <w:rPr>
          <w:rFonts w:ascii="Times New Roman" w:hAnsi="Times New Roman" w:cs="Times New Roman"/>
          <w:b/>
          <w:bCs/>
          <w:sz w:val="28"/>
          <w:szCs w:val="28"/>
        </w:rPr>
        <w:t>семинардың</w:t>
      </w:r>
      <w:r w:rsidRPr="00ED26B9">
        <w:rPr>
          <w:rFonts w:ascii="Times New Roman" w:hAnsi="Times New Roman" w:cs="Times New Roman"/>
          <w:b/>
          <w:bCs/>
          <w:sz w:val="28"/>
          <w:szCs w:val="28"/>
        </w:rPr>
        <w:t xml:space="preserve"> есебі</w:t>
      </w:r>
    </w:p>
    <w:p w14:paraId="67E8FB4A" w14:textId="44EAD1F8" w:rsidR="000E3F34" w:rsidRPr="00ED26B9" w:rsidRDefault="000E3F34" w:rsidP="000E3F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26B9">
        <w:rPr>
          <w:rFonts w:ascii="Times New Roman" w:hAnsi="Times New Roman" w:cs="Times New Roman"/>
          <w:sz w:val="28"/>
          <w:szCs w:val="28"/>
        </w:rPr>
        <w:t>Өткізілген күні: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B3BC1">
        <w:rPr>
          <w:rFonts w:ascii="Times New Roman" w:hAnsi="Times New Roman" w:cs="Times New Roman"/>
          <w:sz w:val="28"/>
          <w:szCs w:val="28"/>
        </w:rPr>
        <w:t>10 сәуір</w:t>
      </w:r>
      <w:r>
        <w:rPr>
          <w:rFonts w:ascii="Times New Roman" w:hAnsi="Times New Roman" w:cs="Times New Roman"/>
          <w:sz w:val="28"/>
          <w:szCs w:val="28"/>
        </w:rPr>
        <w:t xml:space="preserve"> 2026 </w:t>
      </w:r>
      <w:r w:rsidRPr="00ED26B9">
        <w:rPr>
          <w:rFonts w:ascii="Times New Roman" w:hAnsi="Times New Roman" w:cs="Times New Roman"/>
          <w:sz w:val="28"/>
          <w:szCs w:val="28"/>
        </w:rPr>
        <w:t>жыл</w:t>
      </w:r>
    </w:p>
    <w:p w14:paraId="6FFD221E" w14:textId="0DF410C7" w:rsidR="000E3F34" w:rsidRPr="00ED26B9" w:rsidRDefault="000E3F34" w:rsidP="000E3F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26B9">
        <w:rPr>
          <w:rFonts w:ascii="Times New Roman" w:hAnsi="Times New Roman" w:cs="Times New Roman"/>
          <w:sz w:val="28"/>
          <w:szCs w:val="28"/>
        </w:rPr>
        <w:t xml:space="preserve">Өткізілген орны: </w:t>
      </w:r>
      <w:r>
        <w:rPr>
          <w:rFonts w:ascii="Times New Roman" w:hAnsi="Times New Roman" w:cs="Times New Roman"/>
          <w:sz w:val="28"/>
          <w:szCs w:val="28"/>
        </w:rPr>
        <w:t>Халықаралық т</w:t>
      </w:r>
      <w:r w:rsidRPr="00ED26B9">
        <w:rPr>
          <w:rFonts w:ascii="Times New Roman" w:hAnsi="Times New Roman" w:cs="Times New Roman"/>
          <w:sz w:val="28"/>
          <w:szCs w:val="28"/>
        </w:rPr>
        <w:t xml:space="preserve">уризм және </w:t>
      </w:r>
      <w:r w:rsidR="00FE3B5F">
        <w:rPr>
          <w:rFonts w:ascii="Times New Roman" w:hAnsi="Times New Roman" w:cs="Times New Roman"/>
          <w:sz w:val="28"/>
          <w:szCs w:val="28"/>
        </w:rPr>
        <w:t>меймандост</w:t>
      </w:r>
      <w:r w:rsidRPr="00ED26B9">
        <w:rPr>
          <w:rFonts w:ascii="Times New Roman" w:hAnsi="Times New Roman" w:cs="Times New Roman"/>
          <w:sz w:val="28"/>
          <w:szCs w:val="28"/>
        </w:rPr>
        <w:t>ық ун</w:t>
      </w:r>
      <w:r>
        <w:rPr>
          <w:rFonts w:ascii="Times New Roman" w:hAnsi="Times New Roman" w:cs="Times New Roman"/>
          <w:sz w:val="28"/>
          <w:szCs w:val="28"/>
        </w:rPr>
        <w:t xml:space="preserve">иверситеті, </w:t>
      </w:r>
      <w:r w:rsidR="00B25484">
        <w:rPr>
          <w:rFonts w:ascii="Times New Roman" w:hAnsi="Times New Roman" w:cs="Times New Roman"/>
          <w:sz w:val="28"/>
          <w:szCs w:val="28"/>
        </w:rPr>
        <w:t>ФО</w:t>
      </w:r>
      <w:r w:rsidR="006F2F74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2F74">
        <w:rPr>
          <w:rFonts w:ascii="Times New Roman" w:hAnsi="Times New Roman" w:cs="Times New Roman"/>
          <w:sz w:val="28"/>
          <w:szCs w:val="28"/>
        </w:rPr>
        <w:t>202</w:t>
      </w:r>
      <w:r>
        <w:rPr>
          <w:rFonts w:ascii="Times New Roman" w:hAnsi="Times New Roman" w:cs="Times New Roman"/>
          <w:sz w:val="28"/>
          <w:szCs w:val="28"/>
        </w:rPr>
        <w:t xml:space="preserve">-аудитория. </w:t>
      </w:r>
    </w:p>
    <w:p w14:paraId="5D12C9BD" w14:textId="0723D231" w:rsidR="000E3F34" w:rsidRDefault="000E3F34" w:rsidP="00DB2F4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E1589">
        <w:rPr>
          <w:rFonts w:ascii="Times New Roman" w:hAnsi="Times New Roman" w:cs="Times New Roman"/>
          <w:b/>
          <w:bCs/>
          <w:sz w:val="28"/>
          <w:szCs w:val="28"/>
        </w:rPr>
        <w:t>Іс-шара ұйымдастырушы:</w:t>
      </w:r>
      <w:r w:rsidR="00EC70BF">
        <w:rPr>
          <w:rFonts w:ascii="Times New Roman" w:hAnsi="Times New Roman" w:cs="Times New Roman"/>
          <w:sz w:val="28"/>
          <w:szCs w:val="28"/>
        </w:rPr>
        <w:t xml:space="preserve"> </w:t>
      </w:r>
      <w:r w:rsidR="00DB2F48">
        <w:rPr>
          <w:rFonts w:ascii="Times New Roman" w:hAnsi="Times New Roman" w:cs="Times New Roman"/>
          <w:sz w:val="28"/>
          <w:szCs w:val="28"/>
        </w:rPr>
        <w:t>аға оқытушы</w:t>
      </w:r>
      <w:r w:rsidRPr="00ED26B9">
        <w:rPr>
          <w:rFonts w:ascii="Times New Roman" w:hAnsi="Times New Roman" w:cs="Times New Roman"/>
          <w:sz w:val="28"/>
          <w:szCs w:val="28"/>
        </w:rPr>
        <w:t xml:space="preserve">, </w:t>
      </w:r>
      <w:r w:rsidR="00DB2F48">
        <w:rPr>
          <w:rFonts w:ascii="Times New Roman" w:hAnsi="Times New Roman" w:cs="Times New Roman"/>
          <w:sz w:val="28"/>
          <w:szCs w:val="28"/>
        </w:rPr>
        <w:t>Омаров Нурлан Болатович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4D246A1" w14:textId="393A0DB8" w:rsidR="00EC70BF" w:rsidRDefault="00EC70BF" w:rsidP="00EC70B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65F98">
        <w:rPr>
          <w:rFonts w:ascii="Times New Roman" w:hAnsi="Times New Roman" w:cs="Times New Roman"/>
          <w:b/>
          <w:bCs/>
          <w:sz w:val="28"/>
          <w:szCs w:val="28"/>
        </w:rPr>
        <w:t>Семинардың тақырыбы</w:t>
      </w:r>
      <w:r w:rsidR="00AE1589" w:rsidRPr="00065F98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ED26B9">
        <w:rPr>
          <w:rFonts w:ascii="Times New Roman" w:hAnsi="Times New Roman" w:cs="Times New Roman"/>
          <w:sz w:val="28"/>
          <w:szCs w:val="28"/>
        </w:rPr>
        <w:t xml:space="preserve"> </w:t>
      </w:r>
      <w:r w:rsidR="00AE1589">
        <w:rPr>
          <w:rFonts w:ascii="Times New Roman" w:hAnsi="Times New Roman" w:cs="Times New Roman"/>
          <w:b/>
          <w:bCs/>
          <w:sz w:val="28"/>
          <w:szCs w:val="28"/>
        </w:rPr>
        <w:t>«Табысты ғалымдармен кездесу».</w:t>
      </w:r>
    </w:p>
    <w:p w14:paraId="59790790" w14:textId="25AA17D7" w:rsidR="00065F98" w:rsidRDefault="00065F98" w:rsidP="00065F98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65F98">
        <w:rPr>
          <w:b/>
          <w:bCs/>
          <w:sz w:val="28"/>
          <w:szCs w:val="28"/>
        </w:rPr>
        <w:t>Іс-шараның мақсаты</w:t>
      </w:r>
      <w:r>
        <w:rPr>
          <w:sz w:val="28"/>
          <w:szCs w:val="28"/>
        </w:rPr>
        <w:t>:</w:t>
      </w:r>
      <w:r w:rsidRPr="00D511D2">
        <w:rPr>
          <w:sz w:val="28"/>
          <w:szCs w:val="28"/>
        </w:rPr>
        <w:t xml:space="preserve"> жас ғалымдардың ғылыми-зерттеу жұмыстарын жазу барысында заманауи цифрлық технологияларды, соның ішінде жасанды интеллект құралдарын тиімді қолдану жолдарын талқылау.</w:t>
      </w:r>
    </w:p>
    <w:p w14:paraId="5ADFDEF3" w14:textId="77777777" w:rsidR="00065F98" w:rsidRDefault="00065F98" w:rsidP="00EC70B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76AECA3" w14:textId="719B3352" w:rsidR="00065F98" w:rsidRDefault="00065F98" w:rsidP="00065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Аталған тақырып аясында 2026 жылдың сәуір айының 10-жұлдызында  «Дене шынықтыру және спорт» мектебінің ұйымдастыруымен</w:t>
      </w:r>
      <w:r w:rsidRPr="00ED26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Дене шынықтыру-сауықтыру кешенінің №204 дәрісханасында мектеп ұжымы және</w:t>
      </w:r>
      <w:r w:rsidRPr="00ED26B9">
        <w:rPr>
          <w:rFonts w:ascii="Times New Roman" w:hAnsi="Times New Roman" w:cs="Times New Roman"/>
          <w:sz w:val="28"/>
          <w:szCs w:val="28"/>
        </w:rPr>
        <w:t xml:space="preserve"> докторанттар, магистранттар мен студенттерге арналған </w:t>
      </w:r>
      <w:r>
        <w:rPr>
          <w:rFonts w:ascii="Times New Roman" w:hAnsi="Times New Roman" w:cs="Times New Roman"/>
          <w:sz w:val="28"/>
          <w:szCs w:val="28"/>
        </w:rPr>
        <w:t xml:space="preserve">семинар </w:t>
      </w:r>
      <w:r w:rsidRPr="00ED26B9">
        <w:rPr>
          <w:rFonts w:ascii="Times New Roman" w:hAnsi="Times New Roman" w:cs="Times New Roman"/>
          <w:sz w:val="28"/>
          <w:szCs w:val="28"/>
        </w:rPr>
        <w:t xml:space="preserve">өткізілді. </w:t>
      </w:r>
    </w:p>
    <w:p w14:paraId="527B1895" w14:textId="6A0CB7E3" w:rsidR="00065F98" w:rsidRDefault="00065F98" w:rsidP="00EC70B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6853281" wp14:editId="04F77D46">
            <wp:simplePos x="0" y="0"/>
            <wp:positionH relativeFrom="margin">
              <wp:align>center</wp:align>
            </wp:positionH>
            <wp:positionV relativeFrom="paragraph">
              <wp:posOffset>256540</wp:posOffset>
            </wp:positionV>
            <wp:extent cx="5834380" cy="3622040"/>
            <wp:effectExtent l="0" t="0" r="0" b="0"/>
            <wp:wrapTopAndBottom/>
            <wp:docPr id="9985004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50041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4380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C68B5" w14:textId="14A3F8FB" w:rsidR="008B0B20" w:rsidRPr="00ED26B9" w:rsidRDefault="008B0B20" w:rsidP="00EC70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3209CA" w14:textId="6315FB47" w:rsidR="0034285A" w:rsidRDefault="0034285A" w:rsidP="0034285A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Семинарға</w:t>
      </w:r>
      <w:r w:rsidRPr="00D511D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Қ.А.Ясауи атындағы Халықаралық қазақ-түрік университетінің қауымдастырылған профессоры, </w:t>
      </w:r>
      <w:r w:rsidRPr="0034285A">
        <w:rPr>
          <w:sz w:val="28"/>
          <w:szCs w:val="28"/>
        </w:rPr>
        <w:t>PhD</w:t>
      </w:r>
      <w:r>
        <w:rPr>
          <w:sz w:val="28"/>
          <w:szCs w:val="28"/>
        </w:rPr>
        <w:t xml:space="preserve"> Б.Ө.Ермаханов, Әзірбайжан мемлекеттік дене тәрбюиесі және спорт академиясының профессоры, п.ғ.к. М.Толибов және Түлкібас ауданының орта мектептері бойынша ғылыми-әдістемелік жұмыстарға жауапты маманы Т.Нышанұлы </w:t>
      </w:r>
      <w:r w:rsidR="00065F98">
        <w:rPr>
          <w:sz w:val="28"/>
          <w:szCs w:val="28"/>
        </w:rPr>
        <w:t>арнайы шақырылып</w:t>
      </w:r>
      <w:r w:rsidRPr="00D511D2">
        <w:rPr>
          <w:sz w:val="28"/>
          <w:szCs w:val="28"/>
        </w:rPr>
        <w:t xml:space="preserve">, </w:t>
      </w:r>
      <w:r>
        <w:rPr>
          <w:sz w:val="28"/>
          <w:szCs w:val="28"/>
        </w:rPr>
        <w:t>ғылыми</w:t>
      </w:r>
      <w:r w:rsidRPr="00D511D2">
        <w:rPr>
          <w:sz w:val="28"/>
          <w:szCs w:val="28"/>
        </w:rPr>
        <w:t xml:space="preserve"> баяндамалар</w:t>
      </w:r>
      <w:r>
        <w:rPr>
          <w:sz w:val="28"/>
          <w:szCs w:val="28"/>
        </w:rPr>
        <w:t xml:space="preserve"> жасады</w:t>
      </w:r>
      <w:r w:rsidRPr="00D511D2">
        <w:rPr>
          <w:sz w:val="28"/>
          <w:szCs w:val="28"/>
        </w:rPr>
        <w:t>.</w:t>
      </w:r>
    </w:p>
    <w:p w14:paraId="577AB4F6" w14:textId="2E1E397B" w:rsidR="00065F98" w:rsidRDefault="0034285A" w:rsidP="00065F98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Профессор М.Толибов өз баяндамасында </w:t>
      </w:r>
      <w:r w:rsidRPr="00D511D2">
        <w:rPr>
          <w:sz w:val="28"/>
          <w:szCs w:val="28"/>
        </w:rPr>
        <w:t xml:space="preserve">жасанды интеллекттің ғылыми мәтін дайындаудағы мүмкіндіктері, деректерді талдау, мәтінді құрылымдау, </w:t>
      </w:r>
      <w:r w:rsidRPr="00D511D2">
        <w:rPr>
          <w:sz w:val="28"/>
          <w:szCs w:val="28"/>
        </w:rPr>
        <w:lastRenderedPageBreak/>
        <w:t>тілдік сауаттылықты арттырудағы рөлі және уақытты үнемдеу тұрғысынан тиімділігі</w:t>
      </w:r>
      <w:r>
        <w:rPr>
          <w:sz w:val="28"/>
          <w:szCs w:val="28"/>
        </w:rPr>
        <w:t>н</w:t>
      </w:r>
      <w:r w:rsidRPr="00D511D2">
        <w:rPr>
          <w:sz w:val="28"/>
          <w:szCs w:val="28"/>
        </w:rPr>
        <w:t xml:space="preserve"> кеңінен қарастырды. Сонымен қатар, жасанды интеллектіні қолдану кезінде академиялық адалдықты сақтау, дереккөздерді дұрыс пайдалану және авторлық жауапкершілік мәселелеріне ерекше назар</w:t>
      </w:r>
      <w:r w:rsidR="00065F98">
        <w:rPr>
          <w:sz w:val="28"/>
          <w:szCs w:val="28"/>
        </w:rPr>
        <w:t xml:space="preserve"> аударды. Сурет-2.</w:t>
      </w:r>
    </w:p>
    <w:p w14:paraId="267F550B" w14:textId="77777777" w:rsidR="00065F98" w:rsidRDefault="00065F98" w:rsidP="00065F98">
      <w:pPr>
        <w:pStyle w:val="a3"/>
        <w:spacing w:before="0" w:beforeAutospacing="0" w:after="0" w:afterAutospacing="0"/>
        <w:ind w:firstLine="708"/>
        <w:jc w:val="center"/>
        <w:rPr>
          <w:sz w:val="28"/>
          <w:szCs w:val="28"/>
        </w:rPr>
      </w:pPr>
    </w:p>
    <w:p w14:paraId="471044B9" w14:textId="3DD9CF87" w:rsidR="0034285A" w:rsidRDefault="00065F98" w:rsidP="00065F98">
      <w:pPr>
        <w:pStyle w:val="a3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05F6462" wp14:editId="2515F857">
            <wp:extent cx="2289175" cy="3052445"/>
            <wp:effectExtent l="0" t="0" r="0" b="0"/>
            <wp:docPr id="20078914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891455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175" cy="30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6823" w14:textId="231D8E6C" w:rsidR="00065F98" w:rsidRDefault="00065F98" w:rsidP="0034285A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2683196D" w14:textId="77777777" w:rsidR="00065F98" w:rsidRDefault="0034285A" w:rsidP="00065F98">
      <w:pPr>
        <w:pStyle w:val="a3"/>
        <w:spacing w:before="0" w:beforeAutospacing="0" w:after="0" w:afterAutospacing="0"/>
        <w:ind w:firstLine="708"/>
        <w:jc w:val="both"/>
        <w:rPr>
          <w:noProof/>
        </w:rPr>
      </w:pPr>
      <w:r>
        <w:rPr>
          <w:sz w:val="28"/>
          <w:szCs w:val="28"/>
        </w:rPr>
        <w:t xml:space="preserve">Қауымдастырылған профессоры, </w:t>
      </w:r>
      <w:r w:rsidRPr="0034285A">
        <w:rPr>
          <w:sz w:val="28"/>
          <w:szCs w:val="28"/>
        </w:rPr>
        <w:t>PhD</w:t>
      </w:r>
      <w:r>
        <w:rPr>
          <w:sz w:val="28"/>
          <w:szCs w:val="28"/>
        </w:rPr>
        <w:t xml:space="preserve"> Б.Ө.Ермаханов - ғылыми жобаларды дайындау, тақырып таңдау, өзектілігін ашу және скопус базасына енетін журналдарды ғылыми мақалалар дайындау, журналдарды іздеу, </w:t>
      </w:r>
      <w:r w:rsidR="00065F98">
        <w:rPr>
          <w:sz w:val="28"/>
          <w:szCs w:val="28"/>
        </w:rPr>
        <w:t>журнал талаптарын орындау бағытында өзінің тәжірибесімен бөлісті. Сурет-3.</w:t>
      </w:r>
      <w:r w:rsidR="00065F98" w:rsidRPr="00065F98">
        <w:rPr>
          <w:noProof/>
        </w:rPr>
        <w:t xml:space="preserve"> </w:t>
      </w:r>
    </w:p>
    <w:p w14:paraId="752124DC" w14:textId="77777777" w:rsidR="00065F98" w:rsidRDefault="00065F98" w:rsidP="00065F98">
      <w:pPr>
        <w:pStyle w:val="a3"/>
        <w:spacing w:before="0" w:beforeAutospacing="0" w:after="0" w:afterAutospacing="0"/>
        <w:ind w:firstLine="708"/>
        <w:jc w:val="both"/>
        <w:rPr>
          <w:noProof/>
        </w:rPr>
      </w:pPr>
    </w:p>
    <w:p w14:paraId="2B80DFD2" w14:textId="0E733767" w:rsidR="0034285A" w:rsidRDefault="00065F98" w:rsidP="00065F98">
      <w:pPr>
        <w:pStyle w:val="a3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7CE4EA7" wp14:editId="106C4815">
            <wp:extent cx="1953158" cy="2604361"/>
            <wp:effectExtent l="0" t="0" r="9525" b="5715"/>
            <wp:docPr id="188997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9786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72" cy="261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C6538" w14:textId="3C9DFFEB" w:rsidR="00065F98" w:rsidRDefault="00065F98" w:rsidP="0034285A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0F068D43" w14:textId="35CC1798" w:rsidR="008B0B20" w:rsidRDefault="00065F98" w:rsidP="0034285A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Ал, Т.Нышанұлы мектептерде дене тәрбиесі сабағынан авторлық бағдарламаны жасау технологиясымен және өзінің </w:t>
      </w:r>
      <w:r w:rsidR="00B8215B">
        <w:rPr>
          <w:sz w:val="28"/>
          <w:szCs w:val="28"/>
        </w:rPr>
        <w:t xml:space="preserve">өнертапқыштық </w:t>
      </w:r>
      <w:r>
        <w:rPr>
          <w:sz w:val="28"/>
          <w:szCs w:val="28"/>
        </w:rPr>
        <w:t xml:space="preserve">жетістіктерін таныстырып, </w:t>
      </w:r>
      <w:r w:rsidR="00B8215B">
        <w:rPr>
          <w:sz w:val="28"/>
          <w:szCs w:val="28"/>
        </w:rPr>
        <w:t>мектеп өмірінде де ғылымның алатын орнын ерекше атап өтті. Сурет-4.</w:t>
      </w:r>
    </w:p>
    <w:p w14:paraId="0965F46C" w14:textId="21E30EFA" w:rsidR="000E3F34" w:rsidRDefault="00B8215B" w:rsidP="00B8215B">
      <w:pPr>
        <w:pStyle w:val="a3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5EC366F" wp14:editId="68DBD5BA">
            <wp:extent cx="4254449" cy="2289556"/>
            <wp:effectExtent l="0" t="0" r="0" b="0"/>
            <wp:docPr id="6822030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203099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3649" cy="229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3626A" w14:textId="77777777" w:rsidR="00B8215B" w:rsidRDefault="008A4128" w:rsidP="00B8215B">
      <w:pPr>
        <w:pStyle w:val="a3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FDA1229" wp14:editId="17D53195">
            <wp:extent cx="4200745" cy="2618333"/>
            <wp:effectExtent l="0" t="0" r="0" b="0"/>
            <wp:docPr id="1751422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422529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4437" cy="2620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9A2E0" w14:textId="3A6C460F" w:rsidR="00B8215B" w:rsidRDefault="00B8215B" w:rsidP="00B8215B">
      <w:pPr>
        <w:pStyle w:val="a3"/>
        <w:spacing w:before="0" w:beforeAutospacing="0" w:after="0" w:afterAutospacing="0"/>
        <w:ind w:firstLine="708"/>
        <w:jc w:val="both"/>
        <w:rPr>
          <w:noProof/>
        </w:rPr>
      </w:pPr>
      <w:r w:rsidRPr="00D511D2">
        <w:rPr>
          <w:sz w:val="28"/>
          <w:szCs w:val="28"/>
        </w:rPr>
        <w:t xml:space="preserve">Іс-шара барысында қатысушылар арасында ашық пікірталас ұйымдастырылып, жас ғалымдар </w:t>
      </w:r>
      <w:r>
        <w:rPr>
          <w:sz w:val="28"/>
          <w:szCs w:val="28"/>
        </w:rPr>
        <w:t xml:space="preserve">мен тәжірибелі ғалымдар </w:t>
      </w:r>
      <w:r w:rsidRPr="00D511D2">
        <w:rPr>
          <w:sz w:val="28"/>
          <w:szCs w:val="28"/>
        </w:rPr>
        <w:t>өз</w:t>
      </w:r>
      <w:r>
        <w:rPr>
          <w:sz w:val="28"/>
          <w:szCs w:val="28"/>
        </w:rPr>
        <w:t>ара</w:t>
      </w:r>
      <w:r w:rsidRPr="00D511D2">
        <w:rPr>
          <w:sz w:val="28"/>
          <w:szCs w:val="28"/>
        </w:rPr>
        <w:t xml:space="preserve"> тәжірибе</w:t>
      </w:r>
      <w:r>
        <w:rPr>
          <w:sz w:val="28"/>
          <w:szCs w:val="28"/>
        </w:rPr>
        <w:t xml:space="preserve"> алмасулар болды</w:t>
      </w:r>
      <w:r w:rsidRPr="00D511D2">
        <w:rPr>
          <w:sz w:val="28"/>
          <w:szCs w:val="28"/>
        </w:rPr>
        <w:t>. Қатысушылар жасанды интеллект құралдарын ғылыми мақала жазуда көмекші құрал ретінде пайдалану ғылыми жұмыстың сапасын арттыруға ықпал ететінін атап өтті.</w:t>
      </w:r>
      <w:r w:rsidRPr="0054088A">
        <w:rPr>
          <w:noProof/>
        </w:rPr>
        <w:t xml:space="preserve"> </w:t>
      </w:r>
    </w:p>
    <w:p w14:paraId="3FAA79AF" w14:textId="4BE7D4A2" w:rsidR="00B8215B" w:rsidRPr="00D511D2" w:rsidRDefault="00B8215B" w:rsidP="00B8215B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Семинар </w:t>
      </w:r>
      <w:r w:rsidRPr="00D511D2">
        <w:rPr>
          <w:sz w:val="28"/>
          <w:szCs w:val="28"/>
        </w:rPr>
        <w:t>қорытындысы бойынша ғылыми қызметте жасанды интеллектіні тиімді әрі этикалық тұрғыда қолдану қажеттілігі жөнінде қорытынды жасалып, болашақта осы бағыттағы тәжірибелік семинарлар мен оқыту шараларын ұйымдастыру ұсынылды.</w:t>
      </w:r>
      <w:r>
        <w:rPr>
          <w:sz w:val="28"/>
          <w:szCs w:val="28"/>
        </w:rPr>
        <w:t xml:space="preserve"> Сонымен қатар, семинар соңында ғылыми тәжірибесімен бөліскен жас ғалымдар алғыс хаттармен марапатталып, құрметті қонақтарға мектеп директоры Б.С.Омаров үлкен алғысын білдіріп, университет тарапынан сый-сыйапат көрсетілді.</w:t>
      </w:r>
    </w:p>
    <w:p w14:paraId="32773C09" w14:textId="77777777" w:rsidR="00B8215B" w:rsidRDefault="00B8215B" w:rsidP="00B8215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CF4EE3C" w14:textId="77777777" w:rsidR="000129AE" w:rsidRDefault="000129AE" w:rsidP="00B8215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A0B1647" w14:textId="66C86FD5" w:rsidR="00B8215B" w:rsidRPr="00ED26B9" w:rsidRDefault="00B8215B" w:rsidP="000129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D26B9">
        <w:rPr>
          <w:rFonts w:ascii="Times New Roman" w:hAnsi="Times New Roman" w:cs="Times New Roman"/>
          <w:b/>
          <w:bCs/>
          <w:sz w:val="28"/>
          <w:szCs w:val="28"/>
        </w:rPr>
        <w:t>Жас ғалымдар кеңесінің төрағасы                            Н.Н. Пошанов</w:t>
      </w:r>
    </w:p>
    <w:p w14:paraId="38489390" w14:textId="77777777" w:rsidR="00F30C6D" w:rsidRPr="00ED26B9" w:rsidRDefault="00F30C6D" w:rsidP="00F30C6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351CD95" w14:textId="16AF0F50" w:rsidR="00F30C6D" w:rsidRPr="00ED26B9" w:rsidRDefault="00F30C6D" w:rsidP="000129A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D26B9">
        <w:rPr>
          <w:rFonts w:ascii="Times New Roman" w:hAnsi="Times New Roman" w:cs="Times New Roman"/>
          <w:b/>
          <w:bCs/>
          <w:sz w:val="28"/>
          <w:szCs w:val="28"/>
        </w:rPr>
        <w:t xml:space="preserve">Есепті дайындаған             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  <w:r w:rsidR="00BE03A7">
        <w:rPr>
          <w:rFonts w:ascii="Times New Roman" w:hAnsi="Times New Roman" w:cs="Times New Roman"/>
          <w:b/>
          <w:bCs/>
          <w:sz w:val="28"/>
          <w:szCs w:val="28"/>
        </w:rPr>
        <w:t>Н.Б. Омаров</w:t>
      </w:r>
    </w:p>
    <w:p w14:paraId="0448B7E8" w14:textId="2F167181" w:rsidR="00492E50" w:rsidRPr="00D511D2" w:rsidRDefault="00492E50" w:rsidP="00D511D2">
      <w:pPr>
        <w:jc w:val="both"/>
        <w:rPr>
          <w:sz w:val="28"/>
          <w:szCs w:val="28"/>
        </w:rPr>
      </w:pPr>
    </w:p>
    <w:sectPr w:rsidR="00492E50" w:rsidRPr="00D511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0DF64A" w14:textId="77777777" w:rsidR="00EA67E2" w:rsidRDefault="00EA67E2" w:rsidP="00D9459A">
      <w:pPr>
        <w:spacing w:after="0" w:line="240" w:lineRule="auto"/>
      </w:pPr>
      <w:r>
        <w:separator/>
      </w:r>
    </w:p>
  </w:endnote>
  <w:endnote w:type="continuationSeparator" w:id="0">
    <w:p w14:paraId="7FC96173" w14:textId="77777777" w:rsidR="00EA67E2" w:rsidRDefault="00EA67E2" w:rsidP="00D945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2DA0C7" w14:textId="77777777" w:rsidR="00EA67E2" w:rsidRDefault="00EA67E2" w:rsidP="00D9459A">
      <w:pPr>
        <w:spacing w:after="0" w:line="240" w:lineRule="auto"/>
      </w:pPr>
      <w:r>
        <w:separator/>
      </w:r>
    </w:p>
  </w:footnote>
  <w:footnote w:type="continuationSeparator" w:id="0">
    <w:p w14:paraId="30DA78EC" w14:textId="77777777" w:rsidR="00EA67E2" w:rsidRDefault="00EA67E2" w:rsidP="00D9459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141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3F34"/>
    <w:rsid w:val="00007E73"/>
    <w:rsid w:val="00011D4E"/>
    <w:rsid w:val="000129AE"/>
    <w:rsid w:val="00065CE3"/>
    <w:rsid w:val="00065F98"/>
    <w:rsid w:val="00067D2C"/>
    <w:rsid w:val="00084A3D"/>
    <w:rsid w:val="000B1A8F"/>
    <w:rsid w:val="000C44D1"/>
    <w:rsid w:val="000E3F34"/>
    <w:rsid w:val="001076C1"/>
    <w:rsid w:val="001477D8"/>
    <w:rsid w:val="001A5A6F"/>
    <w:rsid w:val="00205307"/>
    <w:rsid w:val="00207B2F"/>
    <w:rsid w:val="002711FF"/>
    <w:rsid w:val="00296A64"/>
    <w:rsid w:val="002E5BDB"/>
    <w:rsid w:val="00306EDB"/>
    <w:rsid w:val="00327E12"/>
    <w:rsid w:val="0034285A"/>
    <w:rsid w:val="00346EAE"/>
    <w:rsid w:val="003C32F8"/>
    <w:rsid w:val="003C526F"/>
    <w:rsid w:val="003E1F52"/>
    <w:rsid w:val="003E3DD8"/>
    <w:rsid w:val="00421783"/>
    <w:rsid w:val="00432A62"/>
    <w:rsid w:val="00492E50"/>
    <w:rsid w:val="004B02F7"/>
    <w:rsid w:val="0054088A"/>
    <w:rsid w:val="00552501"/>
    <w:rsid w:val="00553C29"/>
    <w:rsid w:val="00586523"/>
    <w:rsid w:val="005C1EBA"/>
    <w:rsid w:val="005E09BD"/>
    <w:rsid w:val="005F31A7"/>
    <w:rsid w:val="00621D23"/>
    <w:rsid w:val="00631536"/>
    <w:rsid w:val="00675C7B"/>
    <w:rsid w:val="006C0850"/>
    <w:rsid w:val="006D1153"/>
    <w:rsid w:val="006E4422"/>
    <w:rsid w:val="006F2F74"/>
    <w:rsid w:val="007D6D63"/>
    <w:rsid w:val="00813AAB"/>
    <w:rsid w:val="00871945"/>
    <w:rsid w:val="00885C8D"/>
    <w:rsid w:val="008A4128"/>
    <w:rsid w:val="008A70A3"/>
    <w:rsid w:val="008B0B20"/>
    <w:rsid w:val="008C5F61"/>
    <w:rsid w:val="00941006"/>
    <w:rsid w:val="00942683"/>
    <w:rsid w:val="00953F28"/>
    <w:rsid w:val="009E119F"/>
    <w:rsid w:val="00AD0C6C"/>
    <w:rsid w:val="00AE1589"/>
    <w:rsid w:val="00B25484"/>
    <w:rsid w:val="00B27628"/>
    <w:rsid w:val="00B620A1"/>
    <w:rsid w:val="00B7119D"/>
    <w:rsid w:val="00B8215B"/>
    <w:rsid w:val="00BB3BC1"/>
    <w:rsid w:val="00BC3C51"/>
    <w:rsid w:val="00BE03A7"/>
    <w:rsid w:val="00BE0E13"/>
    <w:rsid w:val="00C32638"/>
    <w:rsid w:val="00C40680"/>
    <w:rsid w:val="00C51559"/>
    <w:rsid w:val="00C52F27"/>
    <w:rsid w:val="00C81BC6"/>
    <w:rsid w:val="00C92E75"/>
    <w:rsid w:val="00CC4F9B"/>
    <w:rsid w:val="00CD234A"/>
    <w:rsid w:val="00D41A7E"/>
    <w:rsid w:val="00D511D2"/>
    <w:rsid w:val="00D875BC"/>
    <w:rsid w:val="00D9459A"/>
    <w:rsid w:val="00DB2F48"/>
    <w:rsid w:val="00DB4C71"/>
    <w:rsid w:val="00DE5B94"/>
    <w:rsid w:val="00E90F80"/>
    <w:rsid w:val="00EA5E29"/>
    <w:rsid w:val="00EA67E2"/>
    <w:rsid w:val="00EC70BF"/>
    <w:rsid w:val="00EE0152"/>
    <w:rsid w:val="00EF69D2"/>
    <w:rsid w:val="00F30C6D"/>
    <w:rsid w:val="00F56008"/>
    <w:rsid w:val="00F635F9"/>
    <w:rsid w:val="00F834A5"/>
    <w:rsid w:val="00F84E9E"/>
    <w:rsid w:val="00F86F5B"/>
    <w:rsid w:val="00FA4BDE"/>
    <w:rsid w:val="00FB5445"/>
    <w:rsid w:val="00FE3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kk-KZ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570CB1"/>
  <w15:chartTrackingRefBased/>
  <w15:docId w15:val="{2DF13F48-BB6F-4C6D-BE65-04C41B89E1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kk-KZ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E3F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D945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9459A"/>
  </w:style>
  <w:style w:type="paragraph" w:styleId="a6">
    <w:name w:val="footer"/>
    <w:basedOn w:val="a"/>
    <w:link w:val="a7"/>
    <w:uiPriority w:val="99"/>
    <w:unhideWhenUsed/>
    <w:rsid w:val="00D945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945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305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</Pages>
  <Words>451</Words>
  <Characters>2575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Дана Тубекова</cp:lastModifiedBy>
  <cp:revision>7</cp:revision>
  <cp:lastPrinted>2026-06-10T06:12:00Z</cp:lastPrinted>
  <dcterms:created xsi:type="dcterms:W3CDTF">2026-05-12T07:14:00Z</dcterms:created>
  <dcterms:modified xsi:type="dcterms:W3CDTF">2026-06-10T06:16:00Z</dcterms:modified>
</cp:coreProperties>
</file>