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9827" w14:textId="7A61A8CC" w:rsidR="00821334" w:rsidRPr="00E37B5B" w:rsidRDefault="00821334" w:rsidP="00175074">
      <w:pPr>
        <w:jc w:val="center"/>
        <w:rPr>
          <w:b/>
          <w:lang w:val="kk-KZ"/>
        </w:rPr>
      </w:pPr>
      <w:r w:rsidRPr="00E37B5B">
        <w:rPr>
          <w:b/>
          <w:lang w:val="kk-KZ"/>
        </w:rPr>
        <w:t xml:space="preserve">Халықаралық рецензияланатын басылымдағы жарияланымдар тізімі </w:t>
      </w:r>
    </w:p>
    <w:p w14:paraId="1A9F9DB4" w14:textId="25D2D33F" w:rsidR="00705542" w:rsidRPr="00E37B5B" w:rsidRDefault="00D337DD" w:rsidP="005561F6">
      <w:pPr>
        <w:jc w:val="center"/>
        <w:rPr>
          <w:b/>
          <w:lang w:val="kk-KZ"/>
        </w:rPr>
      </w:pPr>
      <w:r>
        <w:rPr>
          <w:b/>
          <w:lang w:val="kk-KZ"/>
        </w:rPr>
        <w:t>Умирбекова Акерке Нурланбековна</w:t>
      </w:r>
    </w:p>
    <w:p w14:paraId="7A8F7059" w14:textId="77777777" w:rsidR="005561F6" w:rsidRPr="00E37B5B" w:rsidRDefault="005561F6" w:rsidP="005561F6">
      <w:pPr>
        <w:jc w:val="center"/>
        <w:rPr>
          <w:b/>
          <w:lang w:val="kk-KZ"/>
        </w:rPr>
      </w:pPr>
    </w:p>
    <w:p w14:paraId="0D1EC23C" w14:textId="64AC8049" w:rsidR="002C2FFE" w:rsidRPr="00D337DD" w:rsidRDefault="00846B8F" w:rsidP="002C2FFE">
      <w:pPr>
        <w:jc w:val="both"/>
        <w:rPr>
          <w:b/>
          <w:bCs/>
          <w:lang w:val="kk-KZ"/>
        </w:rPr>
      </w:pPr>
      <w:r w:rsidRPr="00E37B5B">
        <w:rPr>
          <w:lang w:val="kk-KZ"/>
        </w:rPr>
        <w:t>Автор идентификаторы:</w:t>
      </w:r>
      <w:r w:rsidR="005561F6" w:rsidRPr="00E37B5B">
        <w:rPr>
          <w:lang w:val="kk-KZ"/>
        </w:rPr>
        <w:t xml:space="preserve"> </w:t>
      </w:r>
      <w:r w:rsidR="00D337DD" w:rsidRPr="00D337DD">
        <w:rPr>
          <w:b/>
          <w:bCs/>
          <w:lang w:val="kk-KZ"/>
        </w:rPr>
        <w:t>Umirbekova Akerke Nurlanbekovna</w:t>
      </w:r>
    </w:p>
    <w:p w14:paraId="3CD0DD87" w14:textId="27523557" w:rsidR="00846B8F" w:rsidRPr="00D337DD" w:rsidRDefault="00846B8F" w:rsidP="00FD2B16">
      <w:pPr>
        <w:jc w:val="both"/>
        <w:rPr>
          <w:lang w:val="kk-KZ"/>
        </w:rPr>
      </w:pPr>
      <w:r w:rsidRPr="00E37B5B">
        <w:rPr>
          <w:lang w:val="kk-KZ"/>
        </w:rPr>
        <w:t xml:space="preserve">Scopus Author ID: </w:t>
      </w:r>
      <w:r w:rsidR="00D337DD" w:rsidRPr="00D337DD">
        <w:rPr>
          <w:lang w:val="kk-KZ"/>
        </w:rPr>
        <w:t>57222128429</w:t>
      </w:r>
    </w:p>
    <w:p w14:paraId="1BA1B5B1" w14:textId="77777777" w:rsidR="00D337DD" w:rsidRDefault="00D337DD" w:rsidP="00FD2B16">
      <w:pPr>
        <w:jc w:val="both"/>
        <w:rPr>
          <w:lang w:val="en-US"/>
        </w:rPr>
      </w:pPr>
      <w:r w:rsidRPr="00D337DD">
        <w:rPr>
          <w:lang w:val="en-US"/>
        </w:rPr>
        <w:t xml:space="preserve">Web of Science ResearcherIDJZT-1614-2024 </w:t>
      </w:r>
    </w:p>
    <w:p w14:paraId="355D54DF" w14:textId="2BCD1CE0" w:rsidR="00FD2B16" w:rsidRDefault="00D337DD" w:rsidP="00FD2B16">
      <w:pPr>
        <w:jc w:val="both"/>
        <w:rPr>
          <w:lang w:val="en-US"/>
        </w:rPr>
      </w:pPr>
      <w:hyperlink r:id="rId7" w:history="1">
        <w:r w:rsidRPr="00D337DD">
          <w:rPr>
            <w:rStyle w:val="ad"/>
            <w:lang w:val="en-US"/>
          </w:rPr>
          <w:t>https://orcid.org/0000-0001-7964-7322</w:t>
        </w:r>
      </w:hyperlink>
    </w:p>
    <w:p w14:paraId="6D1BF792" w14:textId="77777777" w:rsidR="00D337DD" w:rsidRPr="00D337DD" w:rsidRDefault="00D337DD" w:rsidP="00FD2B16">
      <w:pPr>
        <w:jc w:val="both"/>
        <w:rPr>
          <w:lang w:val="en-US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2409"/>
        <w:gridCol w:w="1418"/>
        <w:gridCol w:w="1559"/>
        <w:gridCol w:w="1696"/>
        <w:gridCol w:w="1985"/>
        <w:gridCol w:w="1139"/>
      </w:tblGrid>
      <w:tr w:rsidR="008A2BE3" w:rsidRPr="00E37B5B" w14:paraId="6840544D" w14:textId="77777777" w:rsidTr="00D53170">
        <w:trPr>
          <w:trHeight w:val="2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06D" w14:textId="77777777" w:rsidR="00D149B0" w:rsidRPr="00D337DD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14:paraId="3065D240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№</w:t>
            </w:r>
            <w:r w:rsidR="003B7CCC" w:rsidRPr="00E37B5B">
              <w:rPr>
                <w:lang w:val="kk-KZ"/>
              </w:rPr>
              <w:t xml:space="preserve"> р/н</w:t>
            </w:r>
          </w:p>
          <w:p w14:paraId="4D3FB41F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</w:p>
          <w:p w14:paraId="1FEDDF0F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51B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Атауы</w:t>
            </w:r>
          </w:p>
          <w:p w14:paraId="37D1B831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</w:p>
          <w:p w14:paraId="0394102A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</w:p>
          <w:p w14:paraId="623CBEFF" w14:textId="77777777" w:rsidR="00D149B0" w:rsidRPr="00E37B5B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F20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Жарияланым түрі (мақала шолу, т.б.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D71" w14:textId="77777777" w:rsidR="00D149B0" w:rsidRPr="00E37B5B" w:rsidRDefault="00D149B0" w:rsidP="00175074">
            <w:pPr>
              <w:jc w:val="center"/>
            </w:pPr>
            <w:r w:rsidRPr="00E37B5B">
              <w:rPr>
                <w:lang w:val="kk-KZ"/>
              </w:rPr>
              <w:t>Журналдың атауы, жариялау жылы (деректер базалары бойынша),</w:t>
            </w:r>
            <w:r w:rsidRPr="00E37B5B">
              <w:t xml:space="preserve"> </w:t>
            </w:r>
            <w:r w:rsidRPr="00E37B5B">
              <w:rPr>
                <w:lang w:val="en-US"/>
              </w:rPr>
              <w:t>DOI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AB1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Журналдың жариялау жылы бойынша</w:t>
            </w:r>
            <w:r w:rsidRPr="00E37B5B">
              <w:t xml:space="preserve"> </w:t>
            </w:r>
            <w:r w:rsidRPr="00E37B5B">
              <w:rPr>
                <w:lang w:val="en-US"/>
              </w:rPr>
              <w:t>Citation</w:t>
            </w:r>
            <w:r w:rsidRPr="00E37B5B">
              <w:t xml:space="preserve"> </w:t>
            </w:r>
            <w:r w:rsidRPr="00E37B5B">
              <w:rPr>
                <w:lang w:val="en-US"/>
              </w:rPr>
              <w:t>Reports</w:t>
            </w:r>
            <w:r w:rsidRPr="00E37B5B">
              <w:t xml:space="preserve"> </w:t>
            </w:r>
            <w:r w:rsidRPr="00E37B5B">
              <w:rPr>
                <w:lang w:val="kk-KZ"/>
              </w:rPr>
              <w:t>деректері бойынша импакфакторы және ғылым саласы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EB2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en-US"/>
              </w:rPr>
              <w:t>Web of Sciense Core Collection</w:t>
            </w:r>
            <w:r w:rsidR="0059135E" w:rsidRPr="00E37B5B">
              <w:rPr>
                <w:lang w:val="kk-KZ"/>
              </w:rPr>
              <w:t xml:space="preserve"> </w:t>
            </w:r>
            <w:r w:rsidRPr="00E37B5B">
              <w:rPr>
                <w:lang w:val="kk-KZ"/>
              </w:rPr>
              <w:t>(веб оф Сайенс Кор</w:t>
            </w:r>
          </w:p>
          <w:p w14:paraId="535E86B3" w14:textId="77777777" w:rsidR="00D149B0" w:rsidRPr="00E37B5B" w:rsidRDefault="00D149B0" w:rsidP="00175074">
            <w:pPr>
              <w:jc w:val="center"/>
              <w:rPr>
                <w:lang w:val="en-US"/>
              </w:rPr>
            </w:pPr>
            <w:r w:rsidRPr="00E37B5B">
              <w:rPr>
                <w:lang w:val="kk-KZ"/>
              </w:rPr>
              <w:t>Коллекции) деректер базасындағы индексі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82B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Журналдың жариял</w:t>
            </w:r>
            <w:r w:rsidR="0059135E" w:rsidRPr="00E37B5B">
              <w:rPr>
                <w:lang w:val="kk-KZ"/>
              </w:rPr>
              <w:t>ау жылы бойынша Scopus (Скопус)</w:t>
            </w:r>
            <w:r w:rsidRPr="00E37B5B">
              <w:rPr>
                <w:lang w:val="kk-KZ"/>
              </w:rPr>
              <w:t xml:space="preserve">деректер бойынша </w:t>
            </w:r>
            <w:r w:rsidRPr="00E37B5B">
              <w:rPr>
                <w:lang w:val="en-US"/>
              </w:rPr>
              <w:t xml:space="preserve">CiteScore </w:t>
            </w:r>
            <w:r w:rsidRPr="00E37B5B">
              <w:rPr>
                <w:lang w:val="kk-KZ"/>
              </w:rPr>
              <w:t>(СайтСкор) процентил және ғылым саласы</w:t>
            </w:r>
          </w:p>
          <w:p w14:paraId="13DD4CFB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744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Авторлардың АЖТ (үміткердің АЖТ сызу)</w:t>
            </w:r>
          </w:p>
          <w:p w14:paraId="215AEA61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A70" w14:textId="77777777" w:rsidR="00D149B0" w:rsidRPr="00E37B5B" w:rsidRDefault="00D149B0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Үміткердің рөлі (теңавтор, бірінші автор</w:t>
            </w:r>
            <w:r w:rsidR="003B7CCC" w:rsidRPr="00E37B5B">
              <w:rPr>
                <w:lang w:val="kk-KZ"/>
              </w:rPr>
              <w:t>, немесе корреспонденция үшін автор)</w:t>
            </w:r>
          </w:p>
        </w:tc>
      </w:tr>
      <w:tr w:rsidR="008A2BE3" w:rsidRPr="00E37B5B" w14:paraId="0A071E79" w14:textId="77777777" w:rsidTr="00D53170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11B" w14:textId="77777777" w:rsidR="00D149B0" w:rsidRPr="00E37B5B" w:rsidRDefault="00D149B0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833" w14:textId="77777777" w:rsidR="00D149B0" w:rsidRPr="00E37B5B" w:rsidRDefault="00D149B0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9A2" w14:textId="77777777" w:rsidR="00D149B0" w:rsidRPr="00E37B5B" w:rsidRDefault="00D149B0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BCF" w14:textId="77777777" w:rsidR="00D149B0" w:rsidRPr="00E37B5B" w:rsidRDefault="00D149B0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145" w14:textId="77777777" w:rsidR="00D149B0" w:rsidRPr="00E37B5B" w:rsidRDefault="003B7CCC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8F8" w14:textId="77777777" w:rsidR="00D149B0" w:rsidRPr="00E37B5B" w:rsidRDefault="003B7CCC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EB6" w14:textId="77777777" w:rsidR="00D149B0" w:rsidRPr="00E37B5B" w:rsidRDefault="003B7CCC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F6F" w14:textId="77777777" w:rsidR="00D149B0" w:rsidRPr="00E37B5B" w:rsidRDefault="003B7CCC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947" w14:textId="77777777" w:rsidR="00D149B0" w:rsidRPr="00E37B5B" w:rsidRDefault="003B7CCC" w:rsidP="00175074">
            <w:pPr>
              <w:jc w:val="center"/>
              <w:rPr>
                <w:lang w:val="uk-UA"/>
              </w:rPr>
            </w:pPr>
            <w:r w:rsidRPr="00E37B5B">
              <w:rPr>
                <w:lang w:val="uk-UA"/>
              </w:rPr>
              <w:t>9</w:t>
            </w:r>
          </w:p>
        </w:tc>
      </w:tr>
      <w:tr w:rsidR="001E0D9A" w:rsidRPr="00E37B5B" w14:paraId="737ED52A" w14:textId="77777777" w:rsidTr="00D5317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E2A" w14:textId="2FAA6004" w:rsidR="001E0D9A" w:rsidRPr="00E37B5B" w:rsidRDefault="00023AC7" w:rsidP="00175074">
            <w:pPr>
              <w:jc w:val="center"/>
              <w:rPr>
                <w:lang w:val="en-US"/>
              </w:rPr>
            </w:pPr>
            <w:r w:rsidRPr="00E37B5B"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2AB" w14:textId="1480A7FB" w:rsidR="001E0D9A" w:rsidRPr="00E37B5B" w:rsidRDefault="009C4E6C" w:rsidP="00175074">
            <w:pPr>
              <w:jc w:val="both"/>
              <w:rPr>
                <w:lang w:val="uk-UA"/>
              </w:rPr>
            </w:pPr>
            <w:r w:rsidRPr="00E63F7A">
              <w:rPr>
                <w:lang w:val="en-US"/>
              </w:rPr>
              <w:t>Teachers’ Views on the Use of Information and Communication Technologies (ICT) in Education Environments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2B0" w14:textId="77777777" w:rsidR="001E0D9A" w:rsidRPr="00E37B5B" w:rsidRDefault="001E0D9A" w:rsidP="00175074">
            <w:pPr>
              <w:jc w:val="center"/>
              <w:rPr>
                <w:lang w:val="uk-UA"/>
              </w:rPr>
            </w:pPr>
            <w:r w:rsidRPr="00E37B5B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4281" w14:textId="43675C3E" w:rsidR="001E0D9A" w:rsidRDefault="009C4E6C" w:rsidP="0006465D">
            <w:pPr>
              <w:ind w:hanging="34"/>
              <w:jc w:val="both"/>
              <w:rPr>
                <w:rFonts w:eastAsia="Microsoft YaHei"/>
                <w:color w:val="0000FF"/>
                <w:u w:val="single"/>
                <w:shd w:val="clear" w:color="auto" w:fill="FFFFFF"/>
                <w:lang w:val="kk-KZ"/>
              </w:rPr>
            </w:pPr>
            <w:r w:rsidRPr="00E63F7A">
              <w:rPr>
                <w:lang w:val="en-US"/>
              </w:rPr>
              <w:t xml:space="preserve">International Journal of Emerging Technologies in Learning (iJET), 16(03), </w:t>
            </w:r>
            <w:r w:rsidRPr="00E63F7A">
              <w:rPr>
                <w:lang w:val="kk-KZ"/>
              </w:rPr>
              <w:t>(2021)</w:t>
            </w:r>
            <w:r w:rsidRPr="00E63F7A">
              <w:rPr>
                <w:lang w:val="en-US"/>
              </w:rPr>
              <w:t xml:space="preserve">, pp. 261–273. </w:t>
            </w:r>
            <w:hyperlink r:id="rId8" w:history="1">
              <w:r w:rsidRPr="00E63F7A">
                <w:rPr>
                  <w:rStyle w:val="ad"/>
                  <w:lang w:val="en-US"/>
                </w:rPr>
                <w:t>https://doi.org/10.3991/ijet.v16i03.18801</w:t>
              </w:r>
            </w:hyperlink>
            <w:r w:rsidRPr="00E63F7A">
              <w:rPr>
                <w:lang w:val="en-US"/>
              </w:rPr>
              <w:t xml:space="preserve"> </w:t>
            </w:r>
          </w:p>
          <w:p w14:paraId="4993007B" w14:textId="7E548357" w:rsidR="009F1EAB" w:rsidRPr="00E37B5B" w:rsidRDefault="009F1EAB" w:rsidP="0006465D">
            <w:pPr>
              <w:ind w:hanging="34"/>
              <w:jc w:val="both"/>
              <w:rPr>
                <w:rFonts w:eastAsia="Microsoft YaHei"/>
                <w:color w:val="0000FF"/>
                <w:u w:val="single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4CAB" w14:textId="1B8DFD79" w:rsidR="0006465D" w:rsidRPr="009F1EAB" w:rsidRDefault="0006465D" w:rsidP="009F1EAB">
            <w:pPr>
              <w:jc w:val="center"/>
              <w:rPr>
                <w:rStyle w:val="anchortext"/>
                <w:color w:val="2E2E2E"/>
                <w:lang w:val="kk-KZ"/>
              </w:rPr>
            </w:pPr>
            <w:r w:rsidRPr="00E37B5B">
              <w:rPr>
                <w:color w:val="2E2E2E"/>
                <w:lang w:val="en-US"/>
              </w:rPr>
              <w:t>Q</w:t>
            </w:r>
            <w:r w:rsidR="009C4E6C">
              <w:rPr>
                <w:color w:val="2E2E2E"/>
                <w:lang w:val="en-US"/>
              </w:rPr>
              <w:t>2</w:t>
            </w:r>
          </w:p>
          <w:p w14:paraId="79C54468" w14:textId="2B98251F" w:rsidR="0006465D" w:rsidRPr="00E37B5B" w:rsidRDefault="009C4E6C" w:rsidP="0006465D">
            <w:pPr>
              <w:pStyle w:val="a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3F7A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of Emerging Technologies in Learning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920" w14:textId="5578D532" w:rsidR="009F1EAB" w:rsidRPr="009F1EAB" w:rsidRDefault="009F1EAB" w:rsidP="009F1EAB">
            <w:pPr>
              <w:jc w:val="center"/>
              <w:rPr>
                <w:lang w:val="kk-KZ"/>
              </w:rPr>
            </w:pPr>
            <w:r w:rsidRPr="009F1EAB">
              <w:rPr>
                <w:lang w:val="kk-KZ"/>
              </w:rPr>
              <w:t xml:space="preserve">Journal Citation Indicator - </w:t>
            </w:r>
          </w:p>
          <w:p w14:paraId="3279F5CA" w14:textId="537E6AF5" w:rsidR="009F1EAB" w:rsidRPr="009F1EAB" w:rsidRDefault="009F1EAB" w:rsidP="009F1EAB">
            <w:pPr>
              <w:jc w:val="center"/>
              <w:rPr>
                <w:color w:val="2E2E2E"/>
                <w:lang w:val="en-US"/>
              </w:rPr>
            </w:pPr>
            <w:r w:rsidRPr="009F1EAB">
              <w:rPr>
                <w:color w:val="2E2E2E"/>
                <w:lang w:val="en-US"/>
              </w:rPr>
              <w:t>Q2</w:t>
            </w:r>
            <w:r w:rsidRPr="009F1EAB">
              <w:rPr>
                <w:color w:val="2E2E2E"/>
                <w:lang w:val="kk-KZ"/>
              </w:rPr>
              <w:t xml:space="preserve"> - </w:t>
            </w:r>
            <w:r w:rsidRPr="009F1EAB">
              <w:rPr>
                <w:lang w:val="kk-KZ"/>
              </w:rPr>
              <w:t>1.13</w:t>
            </w:r>
          </w:p>
          <w:p w14:paraId="35AFABAE" w14:textId="49D65DA6" w:rsidR="00FD35D2" w:rsidRPr="00FD35D2" w:rsidRDefault="00FD35D2" w:rsidP="00FD35D2">
            <w:pPr>
              <w:jc w:val="center"/>
              <w:rPr>
                <w:lang w:val="en-US"/>
              </w:rPr>
            </w:pPr>
          </w:p>
          <w:p w14:paraId="2544733F" w14:textId="77777777" w:rsidR="00FD35D2" w:rsidRPr="00B6730D" w:rsidRDefault="00FD35D2" w:rsidP="00B6730D">
            <w:pPr>
              <w:jc w:val="center"/>
              <w:rPr>
                <w:lang w:val="en-US"/>
              </w:rPr>
            </w:pPr>
          </w:p>
          <w:p w14:paraId="75B9170B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5A64272C" w14:textId="77777777" w:rsidR="00166996" w:rsidRPr="00E37B5B" w:rsidRDefault="00166996" w:rsidP="00166996">
            <w:pPr>
              <w:rPr>
                <w:lang w:val="kk-KZ"/>
              </w:rPr>
            </w:pPr>
          </w:p>
          <w:p w14:paraId="1FDE51EE" w14:textId="0625B3D2" w:rsidR="00166996" w:rsidRPr="00E37B5B" w:rsidRDefault="00166996" w:rsidP="009F1EAB">
            <w:pPr>
              <w:rPr>
                <w:lang w:val="kk-KZ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9F7" w14:textId="33DA1431" w:rsidR="00FD35D2" w:rsidRPr="009F1EAB" w:rsidRDefault="009F1EAB" w:rsidP="009F1EAB">
            <w:pPr>
              <w:jc w:val="center"/>
              <w:rPr>
                <w:rFonts w:ascii="Arial" w:hAnsi="Arial" w:cs="Arial"/>
                <w:color w:val="2E2E2E"/>
                <w:sz w:val="21"/>
                <w:szCs w:val="21"/>
                <w:lang w:val="kk-KZ" w:eastAsia="kk-KZ"/>
              </w:rPr>
            </w:pPr>
            <w:r>
              <w:rPr>
                <w:rFonts w:ascii="Arial" w:hAnsi="Arial" w:cs="Arial"/>
                <w:color w:val="2E2E2E"/>
                <w:sz w:val="21"/>
                <w:szCs w:val="21"/>
                <w:lang w:val="kk-KZ" w:eastAsia="kk-KZ"/>
              </w:rPr>
              <w:t>-</w:t>
            </w:r>
          </w:p>
          <w:p w14:paraId="35E52CE8" w14:textId="06D4E58A" w:rsidR="001E0D9A" w:rsidRPr="00E37B5B" w:rsidRDefault="001E0D9A" w:rsidP="00175074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2AC" w14:textId="77777777" w:rsidR="009C4E6C" w:rsidRPr="00872386" w:rsidRDefault="009C4E6C" w:rsidP="00175074">
            <w:pPr>
              <w:jc w:val="both"/>
              <w:rPr>
                <w:lang w:val="uk-UA"/>
              </w:rPr>
            </w:pPr>
            <w:r w:rsidRPr="00E63F7A">
              <w:rPr>
                <w:lang w:val="kk-KZ"/>
              </w:rPr>
              <w:t>Shoraevna, Z.Z., Eleupanovna, Z.A., Tashkenbaevna, S.N., Zulkarnayeva, Z.,</w:t>
            </w:r>
          </w:p>
          <w:p w14:paraId="213B88B3" w14:textId="77777777" w:rsidR="009C4E6C" w:rsidRPr="009C4E6C" w:rsidRDefault="009C4E6C" w:rsidP="00175074">
            <w:pPr>
              <w:jc w:val="both"/>
              <w:rPr>
                <w:b/>
                <w:bCs/>
                <w:lang w:val="en-US"/>
              </w:rPr>
            </w:pPr>
            <w:r w:rsidRPr="009C4E6C">
              <w:rPr>
                <w:b/>
                <w:bCs/>
                <w:lang w:val="en-US"/>
              </w:rPr>
              <w:t>Umirbekova A.N.,</w:t>
            </w:r>
          </w:p>
          <w:p w14:paraId="5FCE3E10" w14:textId="0FC8B103" w:rsidR="001E0D9A" w:rsidRPr="009C4E6C" w:rsidRDefault="009C4E6C" w:rsidP="00175074">
            <w:pPr>
              <w:jc w:val="both"/>
              <w:rPr>
                <w:b/>
                <w:bCs/>
                <w:lang w:val="uk-UA"/>
              </w:rPr>
            </w:pPr>
            <w:r w:rsidRPr="00E63F7A">
              <w:rPr>
                <w:lang w:val="kk-KZ"/>
              </w:rPr>
              <w:t xml:space="preserve"> Anatolevna, L.L.,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158" w14:textId="6F34DDB0" w:rsidR="001E0D9A" w:rsidRPr="00E37B5B" w:rsidRDefault="001E0D9A" w:rsidP="00175074">
            <w:pPr>
              <w:jc w:val="both"/>
              <w:rPr>
                <w:lang w:val="uk-UA"/>
              </w:rPr>
            </w:pPr>
            <w:r w:rsidRPr="00E37B5B">
              <w:rPr>
                <w:lang w:val="kk-KZ"/>
              </w:rPr>
              <w:t>теңавтор</w:t>
            </w:r>
          </w:p>
        </w:tc>
      </w:tr>
      <w:tr w:rsidR="001E0D9A" w:rsidRPr="00E37B5B" w14:paraId="2B94D4C7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E18" w14:textId="563E39D9" w:rsidR="001E0D9A" w:rsidRPr="00E37B5B" w:rsidRDefault="00E66C35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0FD" w14:textId="687821DB" w:rsidR="001E0D9A" w:rsidRPr="00E37B5B" w:rsidRDefault="009C4E6C" w:rsidP="00175074">
            <w:pPr>
              <w:jc w:val="both"/>
              <w:rPr>
                <w:rStyle w:val="af"/>
                <w:rFonts w:eastAsia="Microsoft YaHei"/>
                <w:i w:val="0"/>
                <w:shd w:val="clear" w:color="auto" w:fill="FFFFFF"/>
                <w:lang w:val="en-US"/>
              </w:rPr>
            </w:pPr>
            <w:r w:rsidRPr="00E63F7A">
              <w:rPr>
                <w:lang w:val="en-US"/>
              </w:rPr>
              <w:t>Analysis of teachers' research competencies, scientific process skills and the level of using information and communication technologies</w:t>
            </w:r>
            <w:r w:rsidRPr="00E37B5B">
              <w:rPr>
                <w:rStyle w:val="a8"/>
                <w:rFonts w:eastAsia="Microsoft YaHei"/>
                <w:i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4AF" w14:textId="27FBBD72" w:rsidR="001E0D9A" w:rsidRPr="00E37B5B" w:rsidRDefault="00224DE3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132" w14:textId="41751304" w:rsidR="001E0D9A" w:rsidRPr="00E37B5B" w:rsidRDefault="009C4E6C" w:rsidP="006D000B">
            <w:pPr>
              <w:jc w:val="both"/>
              <w:rPr>
                <w:rFonts w:eastAsia="Microsoft YaHei"/>
                <w:shd w:val="clear" w:color="auto" w:fill="FFFFFF"/>
                <w:lang w:val="kk-KZ"/>
              </w:rPr>
            </w:pPr>
            <w:r w:rsidRPr="00E63F7A">
              <w:rPr>
                <w:lang w:val="en-US"/>
              </w:rPr>
              <w:t xml:space="preserve">International Journal of Education in Mathematics, Science, and Technology (IJEMST), 11(5), (2023), 1184-1203. </w:t>
            </w:r>
            <w:hyperlink r:id="rId9" w:history="1">
              <w:r w:rsidRPr="00E63F7A">
                <w:rPr>
                  <w:rStyle w:val="ad"/>
                  <w:lang w:val="en-US"/>
                </w:rPr>
                <w:t>https://doi.org/10.46328/ijemst.3613</w:t>
              </w:r>
            </w:hyperlink>
            <w:r w:rsidRPr="00E63F7A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8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6"/>
              <w:gridCol w:w="3469"/>
            </w:tblGrid>
            <w:tr w:rsidR="00822A28" w:rsidRPr="00206408" w14:paraId="22157BBD" w14:textId="77777777" w:rsidTr="00822A28">
              <w:tc>
                <w:tcPr>
                  <w:tcW w:w="2426" w:type="dxa"/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372D768" w14:textId="77777777" w:rsidR="00822A28" w:rsidRPr="00E37B5B" w:rsidRDefault="00822A28" w:rsidP="009F1EAB">
                  <w:pPr>
                    <w:rPr>
                      <w:color w:val="2E2E2E"/>
                      <w:lang w:val="en-US"/>
                    </w:rPr>
                  </w:pPr>
                  <w:r w:rsidRPr="00E37B5B">
                    <w:rPr>
                      <w:color w:val="2E2E2E"/>
                      <w:lang w:val="en-US"/>
                    </w:rPr>
                    <w:t>Q2</w:t>
                  </w:r>
                </w:p>
              </w:tc>
              <w:tc>
                <w:tcPr>
                  <w:tcW w:w="3469" w:type="dxa"/>
                  <w:shd w:val="clear" w:color="auto" w:fill="FFFFFF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7BE7EDB" w14:textId="77777777" w:rsidR="00822A28" w:rsidRPr="00E37B5B" w:rsidRDefault="00822A28" w:rsidP="00822A28">
                  <w:pPr>
                    <w:rPr>
                      <w:color w:val="2E2E2E"/>
                      <w:lang w:val="en-US"/>
                    </w:rPr>
                  </w:pPr>
                  <w:r w:rsidRPr="00E37B5B">
                    <w:rPr>
                      <w:color w:val="2E2E2E"/>
                      <w:lang w:val="en-US"/>
                    </w:rPr>
                    <w:t>65th</w:t>
                  </w:r>
                </w:p>
              </w:tc>
            </w:tr>
          </w:tbl>
          <w:p w14:paraId="1F02E9EB" w14:textId="25EA2E99" w:rsidR="001E0D9A" w:rsidRPr="00E37B5B" w:rsidRDefault="009C4E6C" w:rsidP="00175074">
            <w:pPr>
              <w:jc w:val="both"/>
              <w:rPr>
                <w:lang w:val="en-US"/>
              </w:rPr>
            </w:pPr>
            <w:r w:rsidRPr="00E63F7A">
              <w:rPr>
                <w:lang w:val="en-US"/>
              </w:rPr>
              <w:t>International Journal of Education in Mathematics, Science, and Technology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C53C" w14:textId="77777777" w:rsidR="009F1EAB" w:rsidRDefault="009F1EAB" w:rsidP="009F1EAB">
            <w:pPr>
              <w:jc w:val="center"/>
              <w:rPr>
                <w:lang w:val="kk-KZ"/>
              </w:rPr>
            </w:pPr>
            <w:r w:rsidRPr="009F1EAB">
              <w:rPr>
                <w:lang w:val="kk-KZ"/>
              </w:rPr>
              <w:t>Journal Citation Indicator</w:t>
            </w:r>
            <w:r>
              <w:rPr>
                <w:lang w:val="kk-KZ"/>
              </w:rPr>
              <w:t xml:space="preserve"> </w:t>
            </w:r>
          </w:p>
          <w:p w14:paraId="00CC289B" w14:textId="2599C657" w:rsidR="009F1EAB" w:rsidRPr="009F1EAB" w:rsidRDefault="009F1EAB" w:rsidP="009F1EAB">
            <w:pPr>
              <w:jc w:val="center"/>
              <w:rPr>
                <w:lang w:val="kk-KZ"/>
              </w:rPr>
            </w:pPr>
            <w:r w:rsidRPr="00E37B5B">
              <w:rPr>
                <w:color w:val="2E2E2E"/>
                <w:lang w:val="en-US"/>
              </w:rPr>
              <w:t>Q2</w:t>
            </w:r>
            <w:r>
              <w:rPr>
                <w:color w:val="2E2E2E"/>
                <w:lang w:val="kk-KZ"/>
              </w:rPr>
              <w:t xml:space="preserve"> - </w:t>
            </w:r>
            <w:r w:rsidRPr="009F1EAB">
              <w:rPr>
                <w:lang w:val="kk-KZ"/>
              </w:rPr>
              <w:t>0.83</w:t>
            </w:r>
          </w:p>
          <w:p w14:paraId="4DD48C2D" w14:textId="2BC085EF" w:rsidR="001E0D9A" w:rsidRPr="00E37B5B" w:rsidRDefault="001E0D9A" w:rsidP="00175074">
            <w:pPr>
              <w:jc w:val="center"/>
              <w:rPr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FD7" w14:textId="104D492B" w:rsidR="001E0D9A" w:rsidRPr="009F1EAB" w:rsidRDefault="009F1EAB" w:rsidP="009F1E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CD29" w14:textId="77777777" w:rsidR="00B6730D" w:rsidRPr="00E63F7A" w:rsidRDefault="00B6730D" w:rsidP="00B6730D">
            <w:pPr>
              <w:suppressAutoHyphens/>
              <w:rPr>
                <w:lang w:val="en-US"/>
              </w:rPr>
            </w:pPr>
            <w:r w:rsidRPr="00E63F7A">
              <w:rPr>
                <w:lang w:val="en-US"/>
              </w:rPr>
              <w:t>Katayev, Y.,</w:t>
            </w:r>
          </w:p>
          <w:p w14:paraId="5863922F" w14:textId="77777777" w:rsidR="00B6730D" w:rsidRPr="00E63F7A" w:rsidRDefault="00B6730D" w:rsidP="00B6730D">
            <w:pPr>
              <w:suppressAutoHyphens/>
              <w:rPr>
                <w:lang w:val="en-US"/>
              </w:rPr>
            </w:pPr>
            <w:r w:rsidRPr="00E63F7A">
              <w:rPr>
                <w:lang w:val="en-US"/>
              </w:rPr>
              <w:t>Saduakas, G.,</w:t>
            </w:r>
          </w:p>
          <w:p w14:paraId="5AB55C39" w14:textId="77777777" w:rsidR="00B6730D" w:rsidRDefault="00B6730D" w:rsidP="00B6730D">
            <w:pPr>
              <w:suppressAutoHyphens/>
              <w:rPr>
                <w:lang w:val="en-US"/>
              </w:rPr>
            </w:pPr>
            <w:r w:rsidRPr="00E63F7A">
              <w:rPr>
                <w:lang w:val="en-US"/>
              </w:rPr>
              <w:t xml:space="preserve">Nurzhanova, S., </w:t>
            </w:r>
          </w:p>
          <w:p w14:paraId="685A2C53" w14:textId="77777777" w:rsidR="00B6730D" w:rsidRPr="00B6730D" w:rsidRDefault="00B6730D" w:rsidP="00B6730D">
            <w:pPr>
              <w:suppressAutoHyphens/>
              <w:rPr>
                <w:b/>
                <w:bCs/>
                <w:lang w:val="en-US"/>
              </w:rPr>
            </w:pPr>
            <w:r w:rsidRPr="00B6730D">
              <w:rPr>
                <w:b/>
                <w:bCs/>
                <w:lang w:val="en-US"/>
              </w:rPr>
              <w:t>Umirbekova A.</w:t>
            </w:r>
          </w:p>
          <w:p w14:paraId="7EEBEB50" w14:textId="0A1F2850" w:rsidR="00B6730D" w:rsidRPr="00E63F7A" w:rsidRDefault="00B6730D" w:rsidP="00B6730D">
            <w:pPr>
              <w:suppressAutoHyphens/>
              <w:rPr>
                <w:lang w:val="en-US"/>
              </w:rPr>
            </w:pPr>
            <w:r w:rsidRPr="00E63F7A">
              <w:rPr>
                <w:lang w:val="en-US"/>
              </w:rPr>
              <w:t xml:space="preserve">Ospankulov, Y., </w:t>
            </w:r>
          </w:p>
          <w:p w14:paraId="27956C24" w14:textId="3BAF5EE3" w:rsidR="001E0D9A" w:rsidRPr="00B6730D" w:rsidRDefault="00B6730D" w:rsidP="00B6730D">
            <w:pPr>
              <w:shd w:val="clear" w:color="auto" w:fill="FFFFFF"/>
              <w:rPr>
                <w:color w:val="323232"/>
                <w:lang w:val="en-US"/>
              </w:rPr>
            </w:pPr>
            <w:r w:rsidRPr="00E63F7A">
              <w:rPr>
                <w:lang w:val="en-US"/>
              </w:rPr>
              <w:t>Zokirova, S.</w:t>
            </w:r>
          </w:p>
          <w:p w14:paraId="54596E9C" w14:textId="5B7EF319" w:rsidR="001E0D9A" w:rsidRPr="00B6730D" w:rsidRDefault="001E0D9A" w:rsidP="0006465D">
            <w:pPr>
              <w:shd w:val="clear" w:color="auto" w:fill="FFFFFF"/>
              <w:rPr>
                <w:color w:val="323232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8E8" w14:textId="7F9D8E7C" w:rsidR="001E0D9A" w:rsidRPr="00E37B5B" w:rsidRDefault="001E0D9A" w:rsidP="00175074">
            <w:pPr>
              <w:jc w:val="both"/>
              <w:rPr>
                <w:lang w:val="kk-KZ"/>
              </w:rPr>
            </w:pPr>
            <w:r w:rsidRPr="00E37B5B">
              <w:rPr>
                <w:lang w:val="kk-KZ"/>
              </w:rPr>
              <w:t>теңавтор</w:t>
            </w:r>
          </w:p>
        </w:tc>
      </w:tr>
      <w:tr w:rsidR="00B6730D" w:rsidRPr="00B6730D" w14:paraId="187A8945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CD71" w14:textId="2FF0CF2B" w:rsidR="00B6730D" w:rsidRPr="00B6730D" w:rsidRDefault="00B6730D" w:rsidP="00175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6BB" w14:textId="6B19504D" w:rsidR="00B6730D" w:rsidRPr="00E63F7A" w:rsidRDefault="00B6730D" w:rsidP="00175074">
            <w:pPr>
              <w:jc w:val="both"/>
              <w:rPr>
                <w:lang w:val="en-US"/>
              </w:rPr>
            </w:pPr>
            <w:r w:rsidRPr="00E63F7A">
              <w:rPr>
                <w:lang w:val="en-US"/>
              </w:rPr>
              <w:t>Providing an Inclusive Career Guidance for Students with Special Educational Needs in Kazakhstani Schools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3FE" w14:textId="5DF7DB2E" w:rsidR="00B6730D" w:rsidRPr="00E37B5B" w:rsidRDefault="00B6730D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90A9" w14:textId="77777777" w:rsidR="00B6730D" w:rsidRPr="00E63F7A" w:rsidRDefault="00B6730D" w:rsidP="00B6730D">
            <w:pPr>
              <w:jc w:val="both"/>
              <w:rPr>
                <w:lang w:val="en-US"/>
              </w:rPr>
            </w:pPr>
            <w:r w:rsidRPr="00E63F7A">
              <w:rPr>
                <w:lang w:val="en-US"/>
              </w:rPr>
              <w:t>Novitas-royal (research on Youth and Language), 18(1), (2024), 179–189. </w:t>
            </w:r>
            <w:hyperlink r:id="rId10" w:tgtFrame="_blank" w:history="1">
              <w:r w:rsidRPr="00E63F7A">
                <w:rPr>
                  <w:rStyle w:val="ad"/>
                  <w:lang w:val="en-US"/>
                </w:rPr>
                <w:t>https://doi.org/10.5281/zenodo.11058426</w:t>
              </w:r>
            </w:hyperlink>
            <w:r w:rsidRPr="00E63F7A">
              <w:rPr>
                <w:lang w:val="en-US"/>
              </w:rPr>
              <w:t xml:space="preserve"> </w:t>
            </w:r>
          </w:p>
          <w:p w14:paraId="62225BDE" w14:textId="77777777" w:rsidR="00B6730D" w:rsidRPr="00E63F7A" w:rsidRDefault="00B6730D" w:rsidP="006D000B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824" w14:textId="77777777" w:rsidR="00B6730D" w:rsidRDefault="00B6730D" w:rsidP="00822A28">
            <w:pPr>
              <w:rPr>
                <w:lang w:val="en-US"/>
              </w:rPr>
            </w:pPr>
            <w:r w:rsidRPr="00D060D1">
              <w:rPr>
                <w:lang w:val="en-US"/>
              </w:rPr>
              <w:t>Q</w:t>
            </w:r>
            <w:r w:rsidRPr="00D060D1">
              <w:rPr>
                <w:lang w:val="kk-KZ"/>
              </w:rPr>
              <w:t>3</w:t>
            </w:r>
          </w:p>
          <w:p w14:paraId="5B2B3042" w14:textId="0392A44F" w:rsidR="00B6730D" w:rsidRPr="00E37B5B" w:rsidRDefault="00B6730D" w:rsidP="00822A28">
            <w:pPr>
              <w:rPr>
                <w:color w:val="2E2E2E"/>
                <w:lang w:val="en-US"/>
              </w:rPr>
            </w:pPr>
            <w:r w:rsidRPr="00E63F7A">
              <w:rPr>
                <w:lang w:val="en-US"/>
              </w:rPr>
              <w:t>Novitas-royal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14D" w14:textId="130D9C9C" w:rsidR="00B6730D" w:rsidRPr="00774FB6" w:rsidRDefault="00774FB6" w:rsidP="00175074">
            <w:pPr>
              <w:jc w:val="center"/>
              <w:rPr>
                <w:color w:val="2E2E2E"/>
                <w:lang w:val="kk-KZ"/>
              </w:rPr>
            </w:pPr>
            <w:r>
              <w:rPr>
                <w:color w:val="2E2E2E"/>
                <w:lang w:val="kk-KZ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A171" w14:textId="2DBF40F8" w:rsidR="00B6730D" w:rsidRPr="00D060D1" w:rsidRDefault="00B6730D" w:rsidP="00774FB6">
            <w:pPr>
              <w:jc w:val="center"/>
              <w:rPr>
                <w:lang w:val="kk-KZ"/>
              </w:rPr>
            </w:pPr>
            <w:r w:rsidRPr="00D060D1">
              <w:rPr>
                <w:lang w:val="en-US"/>
              </w:rPr>
              <w:t>Q</w:t>
            </w:r>
            <w:r w:rsidRPr="00D060D1">
              <w:rPr>
                <w:lang w:val="kk-KZ"/>
              </w:rPr>
              <w:t>3</w:t>
            </w:r>
            <w:r w:rsidRPr="00D060D1">
              <w:rPr>
                <w:lang w:val="en-US"/>
              </w:rPr>
              <w:t xml:space="preserve"> –</w:t>
            </w:r>
            <w:r w:rsidR="00774FB6">
              <w:rPr>
                <w:lang w:val="kk-KZ"/>
              </w:rPr>
              <w:t xml:space="preserve"> </w:t>
            </w:r>
            <w:r w:rsidRPr="00D060D1">
              <w:rPr>
                <w:lang w:val="kk-KZ"/>
              </w:rPr>
              <w:t>34</w:t>
            </w:r>
            <w:r w:rsidRPr="00D060D1">
              <w:rPr>
                <w:lang w:val="en-US"/>
              </w:rPr>
              <w:t xml:space="preserve"> </w:t>
            </w:r>
            <w:r w:rsidRPr="00D060D1">
              <w:rPr>
                <w:lang w:val="kk-KZ"/>
              </w:rPr>
              <w:t>процентиль</w:t>
            </w:r>
          </w:p>
          <w:p w14:paraId="1CC0DAFA" w14:textId="1D2C2E22" w:rsidR="00B6730D" w:rsidRPr="009C4E6C" w:rsidRDefault="00B6730D" w:rsidP="009C4E6C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AF4" w14:textId="77777777" w:rsidR="00B6730D" w:rsidRPr="00E63F7A" w:rsidRDefault="00B6730D" w:rsidP="00B6730D">
            <w:pPr>
              <w:suppressAutoHyphens/>
              <w:rPr>
                <w:lang w:val="en-US"/>
              </w:rPr>
            </w:pPr>
            <w:r w:rsidRPr="00E63F7A">
              <w:rPr>
                <w:lang w:val="en-US"/>
              </w:rPr>
              <w:t xml:space="preserve">Butabayeva, L. A., </w:t>
            </w:r>
          </w:p>
          <w:p w14:paraId="5D016CE0" w14:textId="77777777" w:rsidR="00B6730D" w:rsidRDefault="00B6730D" w:rsidP="00B6730D">
            <w:pPr>
              <w:suppressAutoHyphens/>
              <w:rPr>
                <w:lang w:val="en-US"/>
              </w:rPr>
            </w:pPr>
            <w:r w:rsidRPr="00E63F7A">
              <w:rPr>
                <w:lang w:val="en-US"/>
              </w:rPr>
              <w:t xml:space="preserve">Ismagulova, S. K., </w:t>
            </w:r>
          </w:p>
          <w:p w14:paraId="5470E8A8" w14:textId="22D83F4F" w:rsidR="00B6730D" w:rsidRDefault="00B6730D" w:rsidP="00B6730D">
            <w:pPr>
              <w:suppressAutoHyphens/>
              <w:rPr>
                <w:lang w:val="en-US"/>
              </w:rPr>
            </w:pPr>
            <w:r w:rsidRPr="00E63F7A">
              <w:rPr>
                <w:lang w:val="en-US"/>
              </w:rPr>
              <w:t xml:space="preserve">Nogaibayeva, G. A., </w:t>
            </w:r>
          </w:p>
          <w:p w14:paraId="0606D6A6" w14:textId="25635BC4" w:rsidR="00B6730D" w:rsidRPr="00774FB6" w:rsidRDefault="00B6730D" w:rsidP="00B6730D">
            <w:pPr>
              <w:suppressAutoHyphens/>
              <w:rPr>
                <w:b/>
                <w:bCs/>
                <w:lang w:val="en-US"/>
              </w:rPr>
            </w:pPr>
            <w:r w:rsidRPr="00774FB6">
              <w:rPr>
                <w:b/>
                <w:bCs/>
                <w:lang w:val="en-US"/>
              </w:rPr>
              <w:t>Umirbekova A.N.,</w:t>
            </w:r>
          </w:p>
          <w:p w14:paraId="2D9D5E8C" w14:textId="74B6C609" w:rsidR="00B6730D" w:rsidRPr="00E63F7A" w:rsidRDefault="00B6730D" w:rsidP="00B6730D">
            <w:pPr>
              <w:suppressAutoHyphens/>
              <w:rPr>
                <w:lang w:val="en-US"/>
              </w:rPr>
            </w:pPr>
            <w:r w:rsidRPr="00E63F7A">
              <w:rPr>
                <w:lang w:val="en-US"/>
              </w:rPr>
              <w:t>Zhussip, A. K</w:t>
            </w:r>
            <w:r>
              <w:rPr>
                <w:lang w:val="en-US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D68" w14:textId="15B04E26" w:rsidR="00B6730D" w:rsidRPr="00E37B5B" w:rsidRDefault="00B6730D" w:rsidP="00175074">
            <w:pPr>
              <w:jc w:val="both"/>
              <w:rPr>
                <w:lang w:val="kk-KZ"/>
              </w:rPr>
            </w:pPr>
            <w:r w:rsidRPr="00E37B5B">
              <w:rPr>
                <w:lang w:val="kk-KZ"/>
              </w:rPr>
              <w:t>теңавтор</w:t>
            </w:r>
          </w:p>
        </w:tc>
      </w:tr>
      <w:tr w:rsidR="00B6730D" w:rsidRPr="00B6730D" w14:paraId="0ACEFB14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5824" w14:textId="4182D887" w:rsidR="00B6730D" w:rsidRDefault="00B6730D" w:rsidP="00175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59B" w14:textId="0D2E3081" w:rsidR="00B6730D" w:rsidRPr="00E63F7A" w:rsidRDefault="00B6730D" w:rsidP="00175074">
            <w:pPr>
              <w:jc w:val="both"/>
              <w:rPr>
                <w:lang w:val="en-US"/>
              </w:rPr>
            </w:pPr>
            <w:r w:rsidRPr="00D060D1">
              <w:rPr>
                <w:lang w:val="en-US"/>
              </w:rPr>
              <w:t>The impact of a comprehensive neuroscience program on prospective teachers’ neuroeducational literacy: An exploration of practice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A4EB" w14:textId="569B4D90" w:rsidR="00B6730D" w:rsidRPr="00E37B5B" w:rsidRDefault="00B6730D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5147" w14:textId="77777777" w:rsidR="00B6730D" w:rsidRPr="00D060D1" w:rsidRDefault="00B6730D" w:rsidP="00B6730D">
            <w:pPr>
              <w:jc w:val="both"/>
              <w:rPr>
                <w:lang w:val="kk-KZ"/>
              </w:rPr>
            </w:pPr>
            <w:r w:rsidRPr="00D060D1">
              <w:rPr>
                <w:lang w:val="en-US"/>
              </w:rPr>
              <w:t>International Journal of Education and Practice, 12(4), 2024</w:t>
            </w:r>
            <w:r w:rsidRPr="00D060D1">
              <w:rPr>
                <w:lang w:val="kk-KZ"/>
              </w:rPr>
              <w:t>,</w:t>
            </w:r>
            <w:r w:rsidRPr="00D060D1">
              <w:rPr>
                <w:lang w:val="en-US"/>
              </w:rPr>
              <w:t xml:space="preserve"> 1358–1374. </w:t>
            </w:r>
            <w:hyperlink r:id="rId11" w:history="1">
              <w:r w:rsidRPr="00D060D1">
                <w:rPr>
                  <w:rStyle w:val="ad"/>
                  <w:lang w:val="en-US"/>
                </w:rPr>
                <w:t>https://doi.org/10.18488/61.v12i4.3917</w:t>
              </w:r>
            </w:hyperlink>
          </w:p>
          <w:p w14:paraId="61459DB7" w14:textId="77777777" w:rsidR="00B6730D" w:rsidRPr="00E63F7A" w:rsidRDefault="00B6730D" w:rsidP="006D000B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339" w14:textId="77777777" w:rsidR="00B6730D" w:rsidRDefault="00B6730D" w:rsidP="00822A28">
            <w:pPr>
              <w:rPr>
                <w:lang w:val="en-US"/>
              </w:rPr>
            </w:pPr>
            <w:r w:rsidRPr="00D060D1">
              <w:rPr>
                <w:lang w:val="kk-KZ"/>
              </w:rPr>
              <w:t>Q2</w:t>
            </w:r>
          </w:p>
          <w:p w14:paraId="46C06739" w14:textId="1BD6F084" w:rsidR="00B6730D" w:rsidRPr="00E63F7A" w:rsidRDefault="00B6730D" w:rsidP="00822A28">
            <w:pPr>
              <w:rPr>
                <w:lang w:val="en-US"/>
              </w:rPr>
            </w:pPr>
            <w:r w:rsidRPr="00D060D1">
              <w:rPr>
                <w:lang w:val="en-US"/>
              </w:rPr>
              <w:t>International Journal of Education and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534" w14:textId="3EF3E5AF" w:rsidR="00B6730D" w:rsidRPr="00774FB6" w:rsidRDefault="00774FB6" w:rsidP="00175074">
            <w:pPr>
              <w:jc w:val="center"/>
              <w:rPr>
                <w:color w:val="2E2E2E"/>
                <w:lang w:val="kk-KZ"/>
              </w:rPr>
            </w:pPr>
            <w:r>
              <w:rPr>
                <w:color w:val="2E2E2E"/>
                <w:lang w:val="kk-KZ"/>
              </w:rPr>
              <w:t xml:space="preserve">-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857" w14:textId="079E1624" w:rsidR="00774FB6" w:rsidRPr="00D060D1" w:rsidRDefault="00774FB6" w:rsidP="00774FB6">
            <w:pPr>
              <w:jc w:val="center"/>
              <w:rPr>
                <w:lang w:val="kk-KZ"/>
              </w:rPr>
            </w:pPr>
            <w:r w:rsidRPr="00D060D1">
              <w:rPr>
                <w:lang w:val="en-US"/>
              </w:rPr>
              <w:t>Q</w:t>
            </w:r>
            <w:r>
              <w:rPr>
                <w:lang w:val="kk-KZ"/>
              </w:rPr>
              <w:t>2</w:t>
            </w:r>
            <w:r w:rsidRPr="00D060D1">
              <w:rPr>
                <w:lang w:val="en-US"/>
              </w:rPr>
              <w:t xml:space="preserve"> –</w:t>
            </w:r>
            <w:r>
              <w:rPr>
                <w:lang w:val="kk-KZ"/>
              </w:rPr>
              <w:t xml:space="preserve"> 52</w:t>
            </w:r>
            <w:r w:rsidRPr="00D060D1">
              <w:rPr>
                <w:lang w:val="en-US"/>
              </w:rPr>
              <w:t xml:space="preserve"> </w:t>
            </w:r>
            <w:r w:rsidRPr="00D060D1">
              <w:rPr>
                <w:lang w:val="kk-KZ"/>
              </w:rPr>
              <w:t>процентиль</w:t>
            </w:r>
          </w:p>
          <w:p w14:paraId="0F4E5162" w14:textId="77777777" w:rsidR="00B6730D" w:rsidRPr="00D060D1" w:rsidRDefault="00B6730D" w:rsidP="00774FB6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98F" w14:textId="35EEC6CC" w:rsidR="009042A4" w:rsidRDefault="009042A4" w:rsidP="00B6730D">
            <w:pPr>
              <w:suppressAutoHyphens/>
              <w:rPr>
                <w:lang w:val="en-US"/>
              </w:rPr>
            </w:pPr>
            <w:r w:rsidRPr="00D060D1">
              <w:rPr>
                <w:lang w:val="en-US"/>
              </w:rPr>
              <w:t xml:space="preserve">Zhumabayeva, Z., Stambekova, A., Bazarbekova, R., </w:t>
            </w:r>
            <w:r w:rsidRPr="00774FB6">
              <w:rPr>
                <w:b/>
                <w:bCs/>
                <w:lang w:val="en-US"/>
              </w:rPr>
              <w:t>Umirbekova, A.,</w:t>
            </w:r>
          </w:p>
          <w:p w14:paraId="4A94C8E2" w14:textId="4D4E5C9F" w:rsidR="00B6730D" w:rsidRPr="00E63F7A" w:rsidRDefault="009042A4" w:rsidP="00B6730D">
            <w:pPr>
              <w:suppressAutoHyphens/>
              <w:rPr>
                <w:lang w:val="en-US"/>
              </w:rPr>
            </w:pPr>
            <w:r w:rsidRPr="00D060D1">
              <w:rPr>
                <w:lang w:val="en-US"/>
              </w:rPr>
              <w:t xml:space="preserve">Nurzhanova, </w:t>
            </w:r>
            <w:proofErr w:type="gramStart"/>
            <w:r w:rsidRPr="00D060D1">
              <w:rPr>
                <w:lang w:val="en-US"/>
              </w:rPr>
              <w:t>S. .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D5A" w14:textId="3E653387" w:rsidR="00B6730D" w:rsidRPr="00E37B5B" w:rsidRDefault="009042A4" w:rsidP="00175074">
            <w:pPr>
              <w:jc w:val="both"/>
              <w:rPr>
                <w:lang w:val="kk-KZ"/>
              </w:rPr>
            </w:pPr>
            <w:r w:rsidRPr="00E37B5B">
              <w:rPr>
                <w:lang w:val="kk-KZ"/>
              </w:rPr>
              <w:t>теңавтор</w:t>
            </w:r>
          </w:p>
        </w:tc>
      </w:tr>
      <w:tr w:rsidR="009042A4" w:rsidRPr="00B6730D" w14:paraId="5FC86580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ABA" w14:textId="25EAD570" w:rsidR="009042A4" w:rsidRDefault="009042A4" w:rsidP="00175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D9EA" w14:textId="200D4E57" w:rsidR="009042A4" w:rsidRPr="00D060D1" w:rsidRDefault="009042A4" w:rsidP="00175074">
            <w:pPr>
              <w:jc w:val="both"/>
              <w:rPr>
                <w:lang w:val="en-US"/>
              </w:rPr>
            </w:pPr>
            <w:r w:rsidRPr="00D060D1">
              <w:rPr>
                <w:lang w:val="en-US"/>
              </w:rPr>
              <w:t>The ways of communication for children with autism spectrum disorder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9F68" w14:textId="7E148F86" w:rsidR="009042A4" w:rsidRPr="00E37B5B" w:rsidRDefault="009042A4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B21" w14:textId="77777777" w:rsidR="009042A4" w:rsidRPr="00D060D1" w:rsidRDefault="009042A4" w:rsidP="009042A4">
            <w:pPr>
              <w:jc w:val="both"/>
              <w:rPr>
                <w:lang w:val="kk-KZ"/>
              </w:rPr>
            </w:pPr>
            <w:r w:rsidRPr="00D060D1">
              <w:rPr>
                <w:lang w:val="en-US"/>
              </w:rPr>
              <w:t xml:space="preserve">Online Journal of Communication and Media Technologies, 14(4), </w:t>
            </w:r>
            <w:r w:rsidRPr="00D060D1">
              <w:rPr>
                <w:lang w:val="kk-KZ"/>
              </w:rPr>
              <w:t xml:space="preserve">(2024). </w:t>
            </w:r>
            <w:r w:rsidRPr="00D060D1">
              <w:rPr>
                <w:lang w:val="en-US"/>
              </w:rPr>
              <w:t>e202462. </w:t>
            </w:r>
            <w:hyperlink r:id="rId12" w:history="1">
              <w:r w:rsidRPr="00D060D1">
                <w:rPr>
                  <w:rStyle w:val="ad"/>
                  <w:lang w:val="en-US"/>
                </w:rPr>
                <w:t>https://doi.org/10.30935/ojcmt/15611</w:t>
              </w:r>
            </w:hyperlink>
            <w:r w:rsidRPr="00D060D1">
              <w:rPr>
                <w:lang w:val="kk-KZ"/>
              </w:rPr>
              <w:t xml:space="preserve"> </w:t>
            </w:r>
          </w:p>
          <w:p w14:paraId="4D481180" w14:textId="66D73A64" w:rsidR="009042A4" w:rsidRPr="00872386" w:rsidRDefault="009042A4" w:rsidP="00B6730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0AE" w14:textId="77777777" w:rsidR="009042A4" w:rsidRDefault="009042A4" w:rsidP="00822A28">
            <w:pPr>
              <w:rPr>
                <w:lang w:val="en-US"/>
              </w:rPr>
            </w:pPr>
            <w:r w:rsidRPr="00D060D1">
              <w:rPr>
                <w:lang w:val="en-US"/>
              </w:rPr>
              <w:t>Q</w:t>
            </w:r>
            <w:r w:rsidRPr="00D060D1">
              <w:rPr>
                <w:lang w:val="kk-KZ"/>
              </w:rPr>
              <w:t>2</w:t>
            </w:r>
          </w:p>
          <w:p w14:paraId="60D44898" w14:textId="292180D1" w:rsidR="009042A4" w:rsidRPr="00D060D1" w:rsidRDefault="009042A4" w:rsidP="00822A28">
            <w:pPr>
              <w:rPr>
                <w:lang w:val="kk-KZ"/>
              </w:rPr>
            </w:pPr>
            <w:r w:rsidRPr="00D060D1">
              <w:rPr>
                <w:lang w:val="en-US"/>
              </w:rPr>
              <w:t>Online Journal of Communication and Media Technologies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9DD1" w14:textId="77777777" w:rsidR="00774FB6" w:rsidRPr="00FD35D2" w:rsidRDefault="00774FB6" w:rsidP="00774FB6">
            <w:pPr>
              <w:jc w:val="center"/>
              <w:rPr>
                <w:lang w:val="en-US"/>
              </w:rPr>
            </w:pPr>
            <w:r w:rsidRPr="00FD35D2">
              <w:rPr>
                <w:lang w:val="kk-KZ"/>
              </w:rPr>
              <w:t>Journal Citation Indicator</w:t>
            </w:r>
            <w:r>
              <w:rPr>
                <w:lang w:val="en-US"/>
              </w:rPr>
              <w:t xml:space="preserve"> </w:t>
            </w:r>
          </w:p>
          <w:p w14:paraId="4AF1DB0A" w14:textId="78300FB3" w:rsidR="009042A4" w:rsidRPr="00E37B5B" w:rsidRDefault="00774FB6" w:rsidP="00774FB6">
            <w:pPr>
              <w:jc w:val="center"/>
              <w:rPr>
                <w:color w:val="2E2E2E"/>
                <w:lang w:val="en-US"/>
              </w:rPr>
            </w:pPr>
            <w:r w:rsidRPr="00FD35D2">
              <w:rPr>
                <w:lang w:val="kk-KZ"/>
              </w:rPr>
              <w:t>0.55</w:t>
            </w:r>
            <w:r>
              <w:rPr>
                <w:lang w:val="en-US"/>
              </w:rPr>
              <w:t xml:space="preserve"> - </w:t>
            </w:r>
            <w:r w:rsidRPr="00E37B5B">
              <w:rPr>
                <w:color w:val="2E2E2E"/>
                <w:lang w:val="en-US"/>
              </w:rPr>
              <w:t>Q</w:t>
            </w:r>
            <w:r>
              <w:rPr>
                <w:color w:val="2E2E2E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A08" w14:textId="77777777" w:rsidR="00774FB6" w:rsidRPr="00FD35D2" w:rsidRDefault="00774FB6" w:rsidP="00774FB6">
            <w:pPr>
              <w:jc w:val="center"/>
              <w:rPr>
                <w:color w:val="2E2E2E"/>
                <w:lang w:val="kk-KZ"/>
              </w:rPr>
            </w:pPr>
            <w:r w:rsidRPr="00E37B5B">
              <w:rPr>
                <w:color w:val="2E2E2E"/>
                <w:lang w:val="en-US"/>
              </w:rPr>
              <w:t>Q</w:t>
            </w:r>
            <w:r>
              <w:rPr>
                <w:color w:val="2E2E2E"/>
                <w:lang w:val="en-US"/>
              </w:rPr>
              <w:t xml:space="preserve">2 – </w:t>
            </w:r>
            <w:r w:rsidRPr="00FD35D2">
              <w:rPr>
                <w:color w:val="2E2E2E"/>
              </w:rPr>
              <w:t>69</w:t>
            </w:r>
            <w:r>
              <w:rPr>
                <w:color w:val="2E2E2E"/>
                <w:lang w:val="en-US"/>
              </w:rPr>
              <w:t xml:space="preserve"> </w:t>
            </w:r>
            <w:r>
              <w:rPr>
                <w:color w:val="2E2E2E"/>
                <w:lang w:val="kk-KZ"/>
              </w:rPr>
              <w:t xml:space="preserve">процентиль </w:t>
            </w:r>
          </w:p>
          <w:p w14:paraId="3B6CF715" w14:textId="77777777" w:rsidR="009042A4" w:rsidRPr="00D060D1" w:rsidRDefault="009042A4" w:rsidP="00B6730D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859" w14:textId="77777777" w:rsidR="009042A4" w:rsidRDefault="009042A4" w:rsidP="009042A4">
            <w:pPr>
              <w:suppressAutoHyphens/>
              <w:rPr>
                <w:lang w:val="en-US"/>
              </w:rPr>
            </w:pPr>
            <w:r w:rsidRPr="00D060D1">
              <w:rPr>
                <w:lang w:val="kk-KZ"/>
              </w:rPr>
              <w:t xml:space="preserve">Abayeva, G.A., Akhmetzyanova, A.I., </w:t>
            </w:r>
          </w:p>
          <w:p w14:paraId="560C907E" w14:textId="77777777" w:rsidR="009042A4" w:rsidRDefault="009042A4" w:rsidP="009042A4">
            <w:pPr>
              <w:suppressAutoHyphens/>
              <w:rPr>
                <w:lang w:val="en-US"/>
              </w:rPr>
            </w:pPr>
            <w:r w:rsidRPr="00D060D1">
              <w:rPr>
                <w:lang w:val="kk-KZ"/>
              </w:rPr>
              <w:t>Butabayeva, L.A.,</w:t>
            </w:r>
          </w:p>
          <w:p w14:paraId="2886E31B" w14:textId="35A1F508" w:rsidR="009042A4" w:rsidRPr="00D060D1" w:rsidRDefault="009042A4" w:rsidP="009042A4">
            <w:pPr>
              <w:suppressAutoHyphens/>
              <w:rPr>
                <w:lang w:val="kk-KZ"/>
              </w:rPr>
            </w:pPr>
            <w:r>
              <w:rPr>
                <w:lang w:val="en-US"/>
              </w:rPr>
              <w:t>Umirbekova A.N.</w:t>
            </w:r>
            <w:r w:rsidRPr="00D060D1">
              <w:rPr>
                <w:lang w:val="kk-KZ"/>
              </w:rPr>
              <w:t xml:space="preserve"> </w:t>
            </w:r>
          </w:p>
          <w:p w14:paraId="5E4FC269" w14:textId="59C33B4E" w:rsidR="009042A4" w:rsidRPr="00D060D1" w:rsidRDefault="009042A4" w:rsidP="009042A4">
            <w:pPr>
              <w:suppressAutoHyphens/>
              <w:rPr>
                <w:lang w:val="en-US"/>
              </w:rPr>
            </w:pPr>
            <w:r w:rsidRPr="00D060D1">
              <w:rPr>
                <w:lang w:val="kk-KZ"/>
              </w:rPr>
              <w:t>Abildina, S.K.,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118F" w14:textId="37DA17F0" w:rsidR="009042A4" w:rsidRPr="00E37B5B" w:rsidRDefault="009042A4" w:rsidP="00175074">
            <w:pPr>
              <w:jc w:val="both"/>
              <w:rPr>
                <w:lang w:val="kk-KZ"/>
              </w:rPr>
            </w:pPr>
            <w:r w:rsidRPr="00E37B5B">
              <w:rPr>
                <w:lang w:val="kk-KZ"/>
              </w:rPr>
              <w:t>теңавтор</w:t>
            </w:r>
          </w:p>
        </w:tc>
      </w:tr>
      <w:tr w:rsidR="009042A4" w:rsidRPr="00B6730D" w14:paraId="20AE5B9F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BC1" w14:textId="72BE28D8" w:rsidR="009042A4" w:rsidRDefault="009042A4" w:rsidP="00175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F572" w14:textId="4B0AA636" w:rsidR="009042A4" w:rsidRPr="00D060D1" w:rsidRDefault="009042A4" w:rsidP="00175074">
            <w:pPr>
              <w:jc w:val="both"/>
              <w:rPr>
                <w:lang w:val="en-US"/>
              </w:rPr>
            </w:pPr>
            <w:r w:rsidRPr="00D060D1">
              <w:rPr>
                <w:lang w:val="en-US"/>
              </w:rPr>
              <w:t>A systematic review of the implementation of STEAM education in schools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D115" w14:textId="685335AC" w:rsidR="009042A4" w:rsidRPr="00E37B5B" w:rsidRDefault="009042A4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FEC" w14:textId="77777777" w:rsidR="009042A4" w:rsidRPr="00D060D1" w:rsidRDefault="009042A4" w:rsidP="009042A4">
            <w:pPr>
              <w:jc w:val="both"/>
              <w:rPr>
                <w:lang w:val="en-US"/>
              </w:rPr>
            </w:pPr>
            <w:r w:rsidRPr="00D060D1">
              <w:rPr>
                <w:lang w:val="en-US"/>
              </w:rPr>
              <w:t> Eurasia Journal of Mathematics, Science and Technology Education, 21(1), (2025). em2568. </w:t>
            </w:r>
            <w:hyperlink r:id="rId13" w:history="1">
              <w:r w:rsidRPr="00D060D1">
                <w:rPr>
                  <w:rStyle w:val="ad"/>
                  <w:color w:val="auto"/>
                  <w:lang w:val="en-US"/>
                </w:rPr>
                <w:t>https://doi.org/10.29333/ejmste/15894</w:t>
              </w:r>
            </w:hyperlink>
            <w:r w:rsidRPr="00D060D1">
              <w:rPr>
                <w:lang w:val="en-US"/>
              </w:rPr>
              <w:t xml:space="preserve"> </w:t>
            </w:r>
          </w:p>
          <w:p w14:paraId="1D82F516" w14:textId="6F4A7D8E" w:rsidR="009042A4" w:rsidRPr="00D060D1" w:rsidRDefault="009042A4" w:rsidP="009042A4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244" w14:textId="77777777" w:rsidR="009042A4" w:rsidRDefault="009042A4" w:rsidP="00822A28">
            <w:pPr>
              <w:rPr>
                <w:lang w:val="en-US"/>
              </w:rPr>
            </w:pPr>
            <w:r w:rsidRPr="00D060D1">
              <w:rPr>
                <w:lang w:val="en-US"/>
              </w:rPr>
              <w:t>Q1</w:t>
            </w:r>
          </w:p>
          <w:p w14:paraId="44011A65" w14:textId="51931E18" w:rsidR="009042A4" w:rsidRPr="00D060D1" w:rsidRDefault="009042A4" w:rsidP="00822A28">
            <w:pPr>
              <w:rPr>
                <w:lang w:val="en-US"/>
              </w:rPr>
            </w:pPr>
            <w:r w:rsidRPr="00D060D1">
              <w:rPr>
                <w:lang w:val="en-US"/>
              </w:rPr>
              <w:t>Eurasia Journal of Mathematics, Science and Technology Education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084" w14:textId="6619092E" w:rsidR="009042A4" w:rsidRPr="00774FB6" w:rsidRDefault="00774FB6" w:rsidP="00175074">
            <w:pPr>
              <w:jc w:val="center"/>
              <w:rPr>
                <w:color w:val="2E2E2E"/>
                <w:lang w:val="kk-KZ"/>
              </w:rPr>
            </w:pPr>
            <w:r>
              <w:rPr>
                <w:color w:val="2E2E2E"/>
                <w:lang w:val="kk-KZ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AA8" w14:textId="16B98466" w:rsidR="00774FB6" w:rsidRPr="00FD35D2" w:rsidRDefault="00774FB6" w:rsidP="00774FB6">
            <w:pPr>
              <w:jc w:val="center"/>
              <w:rPr>
                <w:color w:val="2E2E2E"/>
                <w:lang w:val="kk-KZ"/>
              </w:rPr>
            </w:pPr>
            <w:r w:rsidRPr="00E37B5B">
              <w:rPr>
                <w:color w:val="2E2E2E"/>
                <w:lang w:val="en-US"/>
              </w:rPr>
              <w:t>Q</w:t>
            </w:r>
            <w:r>
              <w:rPr>
                <w:color w:val="2E2E2E"/>
                <w:lang w:val="kk-KZ"/>
              </w:rPr>
              <w:t>1</w:t>
            </w:r>
            <w:r>
              <w:rPr>
                <w:color w:val="2E2E2E"/>
                <w:lang w:val="en-US"/>
              </w:rPr>
              <w:t xml:space="preserve"> – </w:t>
            </w:r>
            <w:r>
              <w:rPr>
                <w:color w:val="2E2E2E"/>
                <w:lang w:val="kk-KZ"/>
              </w:rPr>
              <w:t xml:space="preserve">77 процентиль </w:t>
            </w:r>
          </w:p>
          <w:p w14:paraId="34A9A143" w14:textId="77777777" w:rsidR="009042A4" w:rsidRPr="00D060D1" w:rsidRDefault="009042A4" w:rsidP="00774FB6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C1E" w14:textId="77777777" w:rsidR="009042A4" w:rsidRDefault="009042A4" w:rsidP="009042A4">
            <w:pPr>
              <w:suppressAutoHyphens/>
              <w:jc w:val="both"/>
              <w:rPr>
                <w:lang w:val="kk-KZ"/>
              </w:rPr>
            </w:pPr>
            <w:r w:rsidRPr="00D060D1">
              <w:rPr>
                <w:lang w:val="en-US"/>
              </w:rPr>
              <w:t>Amanova, A. K.,</w:t>
            </w:r>
          </w:p>
          <w:p w14:paraId="3B58B9FD" w14:textId="77777777" w:rsidR="009042A4" w:rsidRDefault="009042A4" w:rsidP="009042A4">
            <w:pPr>
              <w:suppressAutoHyphens/>
              <w:jc w:val="both"/>
              <w:rPr>
                <w:lang w:val="kk-KZ"/>
              </w:rPr>
            </w:pPr>
            <w:r w:rsidRPr="00D060D1">
              <w:rPr>
                <w:lang w:val="en-US"/>
              </w:rPr>
              <w:t>Butabayeva, L. A.,</w:t>
            </w:r>
          </w:p>
          <w:p w14:paraId="55E3F680" w14:textId="77777777" w:rsidR="009042A4" w:rsidRDefault="009042A4" w:rsidP="009042A4">
            <w:pPr>
              <w:suppressAutoHyphens/>
              <w:jc w:val="both"/>
              <w:rPr>
                <w:lang w:val="en-US"/>
              </w:rPr>
            </w:pPr>
            <w:r w:rsidRPr="00D060D1">
              <w:rPr>
                <w:lang w:val="en-US"/>
              </w:rPr>
              <w:t xml:space="preserve">Abayeva, G. A., </w:t>
            </w:r>
          </w:p>
          <w:p w14:paraId="1872CFBC" w14:textId="1C4349B3" w:rsidR="009042A4" w:rsidRDefault="009042A4" w:rsidP="009042A4">
            <w:pPr>
              <w:suppressAutoHyphens/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Umirbekova, A.N. </w:t>
            </w:r>
          </w:p>
          <w:p w14:paraId="2574734E" w14:textId="77777777" w:rsidR="009042A4" w:rsidRDefault="009042A4" w:rsidP="009042A4">
            <w:pPr>
              <w:suppressAutoHyphens/>
              <w:jc w:val="both"/>
              <w:rPr>
                <w:lang w:val="kk-KZ"/>
              </w:rPr>
            </w:pPr>
            <w:r w:rsidRPr="00D060D1">
              <w:rPr>
                <w:lang w:val="en-US"/>
              </w:rPr>
              <w:t>Abildina, S. K.,</w:t>
            </w:r>
          </w:p>
          <w:p w14:paraId="6A9C642C" w14:textId="7F7832E6" w:rsidR="009042A4" w:rsidRPr="00D060D1" w:rsidRDefault="009042A4" w:rsidP="009042A4">
            <w:pPr>
              <w:suppressAutoHyphens/>
              <w:rPr>
                <w:lang w:val="kk-KZ"/>
              </w:rPr>
            </w:pPr>
            <w:r w:rsidRPr="00D060D1">
              <w:rPr>
                <w:lang w:val="en-US"/>
              </w:rPr>
              <w:t>Makhmetova, A. 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EE37" w14:textId="30C869FC" w:rsidR="009042A4" w:rsidRPr="00E37B5B" w:rsidRDefault="009042A4" w:rsidP="00175074">
            <w:pPr>
              <w:jc w:val="both"/>
              <w:rPr>
                <w:lang w:val="kk-KZ"/>
              </w:rPr>
            </w:pPr>
            <w:r w:rsidRPr="00E37B5B">
              <w:rPr>
                <w:lang w:val="kk-KZ"/>
              </w:rPr>
              <w:t>теңавтор</w:t>
            </w:r>
          </w:p>
        </w:tc>
      </w:tr>
      <w:tr w:rsidR="009042A4" w:rsidRPr="00B6730D" w14:paraId="62E4C0F5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DDFB" w14:textId="7CCB5868" w:rsidR="009042A4" w:rsidRDefault="009042A4" w:rsidP="00175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AE3" w14:textId="2C75142C" w:rsidR="009042A4" w:rsidRPr="00D060D1" w:rsidRDefault="009042A4" w:rsidP="00175074">
            <w:pPr>
              <w:jc w:val="both"/>
              <w:rPr>
                <w:lang w:val="en-US"/>
              </w:rPr>
            </w:pPr>
            <w:r w:rsidRPr="004413C1">
              <w:rPr>
                <w:lang w:val="en-US"/>
              </w:rPr>
              <w:t>Evaluating student satisfaction of terminological apparatus with natural and mathematical textbooks in Kazakhstani schools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519" w14:textId="2E99EA77" w:rsidR="009042A4" w:rsidRPr="00E37B5B" w:rsidRDefault="009042A4" w:rsidP="00175074">
            <w:pPr>
              <w:jc w:val="center"/>
              <w:rPr>
                <w:lang w:val="kk-KZ"/>
              </w:rPr>
            </w:pPr>
            <w:r w:rsidRPr="00E37B5B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9BC" w14:textId="13E0AE63" w:rsidR="009042A4" w:rsidRPr="00D060D1" w:rsidRDefault="009042A4" w:rsidP="009042A4">
            <w:pPr>
              <w:jc w:val="both"/>
              <w:rPr>
                <w:lang w:val="en-US"/>
              </w:rPr>
            </w:pPr>
            <w:r w:rsidRPr="004413C1">
              <w:rPr>
                <w:lang w:val="en-US"/>
              </w:rPr>
              <w:t>Cogent Education, 12:1, 2468563,</w:t>
            </w:r>
            <w:r>
              <w:rPr>
                <w:lang w:val="kk-KZ"/>
              </w:rPr>
              <w:t xml:space="preserve"> </w:t>
            </w:r>
            <w:r w:rsidRPr="004413C1">
              <w:rPr>
                <w:lang w:val="en-US"/>
              </w:rPr>
              <w:t>(2025</w:t>
            </w:r>
            <w:proofErr w:type="gramStart"/>
            <w:r w:rsidRPr="004413C1">
              <w:rPr>
                <w:lang w:val="en-US"/>
              </w:rPr>
              <w:t>)  DOI</w:t>
            </w:r>
            <w:proofErr w:type="gramEnd"/>
            <w:r w:rsidRPr="004413C1">
              <w:rPr>
                <w:lang w:val="en-US"/>
              </w:rPr>
              <w:t>: 10.1080/2331186X.2025.2468563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91D" w14:textId="6AF928A5" w:rsidR="009042A4" w:rsidRPr="00D060D1" w:rsidRDefault="009042A4" w:rsidP="00822A28">
            <w:pPr>
              <w:rPr>
                <w:lang w:val="en-US"/>
              </w:rPr>
            </w:pPr>
            <w:r w:rsidRPr="004413C1">
              <w:rPr>
                <w:lang w:val="en-US"/>
              </w:rPr>
              <w:t>Cogent Education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7CF" w14:textId="77777777" w:rsidR="006D000B" w:rsidRPr="00FD35D2" w:rsidRDefault="006D000B" w:rsidP="006D000B">
            <w:pPr>
              <w:jc w:val="center"/>
              <w:rPr>
                <w:lang w:val="en-US"/>
              </w:rPr>
            </w:pPr>
            <w:r w:rsidRPr="00FD35D2">
              <w:rPr>
                <w:lang w:val="kk-KZ"/>
              </w:rPr>
              <w:t>Journal Citation Indicator</w:t>
            </w:r>
            <w:r>
              <w:rPr>
                <w:lang w:val="en-US"/>
              </w:rPr>
              <w:t xml:space="preserve"> </w:t>
            </w:r>
          </w:p>
          <w:p w14:paraId="44357A1A" w14:textId="4488774F" w:rsidR="009042A4" w:rsidRPr="00E37B5B" w:rsidRDefault="006D000B" w:rsidP="006D000B">
            <w:pPr>
              <w:jc w:val="center"/>
              <w:rPr>
                <w:color w:val="2E2E2E"/>
                <w:lang w:val="en-US"/>
              </w:rPr>
            </w:pPr>
            <w:r w:rsidRPr="00FD35D2">
              <w:rPr>
                <w:lang w:val="kk-KZ"/>
              </w:rPr>
              <w:t>0.</w:t>
            </w:r>
            <w:r>
              <w:rPr>
                <w:lang w:val="en-US"/>
              </w:rPr>
              <w:t xml:space="preserve">87 – </w:t>
            </w:r>
            <w:r w:rsidRPr="00E37B5B">
              <w:rPr>
                <w:color w:val="2E2E2E"/>
                <w:lang w:val="en-US"/>
              </w:rPr>
              <w:t>Q</w:t>
            </w:r>
            <w:r>
              <w:rPr>
                <w:color w:val="2E2E2E"/>
                <w:lang w:val="en-US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7FE" w14:textId="77777777" w:rsidR="009042A4" w:rsidRPr="00D060D1" w:rsidRDefault="009042A4" w:rsidP="00B6730D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3113" w14:textId="77777777" w:rsidR="009042A4" w:rsidRDefault="009042A4" w:rsidP="009042A4">
            <w:pPr>
              <w:suppressAutoHyphens/>
              <w:jc w:val="both"/>
              <w:rPr>
                <w:lang w:val="en-US"/>
              </w:rPr>
            </w:pPr>
            <w:r w:rsidRPr="004413C1">
              <w:rPr>
                <w:lang w:val="en-US"/>
              </w:rPr>
              <w:t xml:space="preserve">Saniya Nurgaliyeva, Aziya Zhumabayeva, Tulebike Kulgildinova, Saltanat Abildina, Bakhtikhon Kurbonova, </w:t>
            </w:r>
          </w:p>
          <w:p w14:paraId="062C6DA4" w14:textId="77777777" w:rsidR="009042A4" w:rsidRDefault="009042A4" w:rsidP="009042A4">
            <w:pPr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Umirbekova Akerke,</w:t>
            </w:r>
          </w:p>
          <w:p w14:paraId="7A317F39" w14:textId="46CECA1C" w:rsidR="009042A4" w:rsidRPr="00D060D1" w:rsidRDefault="009042A4" w:rsidP="009042A4">
            <w:pPr>
              <w:suppressAutoHyphens/>
              <w:jc w:val="both"/>
              <w:rPr>
                <w:lang w:val="en-US"/>
              </w:rPr>
            </w:pPr>
            <w:r w:rsidRPr="004413C1">
              <w:rPr>
                <w:lang w:val="en-US"/>
              </w:rPr>
              <w:t>Aidos Bolatov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9BF" w14:textId="4DEB1DBD" w:rsidR="009042A4" w:rsidRPr="00E37B5B" w:rsidRDefault="009042A4" w:rsidP="00175074">
            <w:pPr>
              <w:jc w:val="both"/>
              <w:rPr>
                <w:lang w:val="kk-KZ"/>
              </w:rPr>
            </w:pPr>
            <w:r w:rsidRPr="00E37B5B">
              <w:rPr>
                <w:lang w:val="kk-KZ"/>
              </w:rPr>
              <w:t>теңавтор</w:t>
            </w:r>
          </w:p>
        </w:tc>
      </w:tr>
      <w:tr w:rsidR="0035129D" w:rsidRPr="00B6730D" w14:paraId="72B8A738" w14:textId="77777777" w:rsidTr="00D53170">
        <w:trPr>
          <w:trHeight w:val="658"/>
        </w:trPr>
        <w:tc>
          <w:tcPr>
            <w:tcW w:w="14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FD1D1" w14:textId="77777777" w:rsidR="0035129D" w:rsidRPr="00E37B5B" w:rsidRDefault="0035129D" w:rsidP="00175074">
            <w:pPr>
              <w:ind w:firstLine="567"/>
              <w:jc w:val="both"/>
              <w:rPr>
                <w:b/>
                <w:lang w:val="kk-KZ"/>
              </w:rPr>
            </w:pPr>
          </w:p>
          <w:p w14:paraId="7AD10940" w14:textId="77777777" w:rsidR="00F47347" w:rsidRPr="00E37B5B" w:rsidRDefault="00F47347" w:rsidP="00175074">
            <w:pPr>
              <w:ind w:firstLine="567"/>
              <w:jc w:val="both"/>
              <w:rPr>
                <w:b/>
                <w:lang w:val="kk-KZ"/>
              </w:rPr>
            </w:pPr>
          </w:p>
          <w:p w14:paraId="0675DD55" w14:textId="1FF64CD3" w:rsidR="006F6045" w:rsidRPr="00E37B5B" w:rsidRDefault="006F6045" w:rsidP="00175074">
            <w:pPr>
              <w:ind w:firstLine="567"/>
              <w:jc w:val="both"/>
              <w:rPr>
                <w:b/>
                <w:lang w:val="uk-UA"/>
              </w:rPr>
            </w:pPr>
          </w:p>
        </w:tc>
      </w:tr>
    </w:tbl>
    <w:p w14:paraId="7F3F3095" w14:textId="77777777" w:rsidR="00663C9F" w:rsidRPr="00E37B5B" w:rsidRDefault="00663C9F" w:rsidP="00175074">
      <w:pPr>
        <w:rPr>
          <w:b/>
          <w:lang w:val="kk-KZ"/>
        </w:rPr>
        <w:sectPr w:rsidR="00663C9F" w:rsidRPr="00E37B5B" w:rsidSect="00A4543E">
          <w:footerReference w:type="default" r:id="rId14"/>
          <w:pgSz w:w="16838" w:h="11906" w:orient="landscape"/>
          <w:pgMar w:top="851" w:right="851" w:bottom="1134" w:left="1701" w:header="709" w:footer="314" w:gutter="0"/>
          <w:cols w:space="708"/>
          <w:docGrid w:linePitch="360"/>
        </w:sectPr>
      </w:pPr>
    </w:p>
    <w:p w14:paraId="0F61CB9D" w14:textId="77777777" w:rsidR="00A06C1E" w:rsidRPr="00A06C1E" w:rsidRDefault="00A06C1E" w:rsidP="00175074">
      <w:pPr>
        <w:tabs>
          <w:tab w:val="left" w:pos="1665"/>
        </w:tabs>
        <w:jc w:val="center"/>
        <w:rPr>
          <w:b/>
          <w:bCs/>
          <w:lang w:val="kk-KZ"/>
        </w:rPr>
      </w:pPr>
      <w:r w:rsidRPr="00A06C1E">
        <w:rPr>
          <w:b/>
          <w:bCs/>
        </w:rPr>
        <w:lastRenderedPageBreak/>
        <w:t>Халықаралық туризм және меймандостық университеті</w:t>
      </w:r>
    </w:p>
    <w:p w14:paraId="0EC4AEF6" w14:textId="167DC2C6" w:rsidR="00D337DD" w:rsidRDefault="00A06C1E" w:rsidP="00175074">
      <w:pPr>
        <w:tabs>
          <w:tab w:val="left" w:pos="1665"/>
        </w:tabs>
        <w:jc w:val="center"/>
        <w:rPr>
          <w:b/>
          <w:bCs/>
          <w:lang w:val="kk-KZ"/>
        </w:rPr>
      </w:pPr>
      <w:r>
        <w:rPr>
          <w:b/>
          <w:bCs/>
          <w:lang w:val="kk-KZ"/>
        </w:rPr>
        <w:t>Ғылыми – зерттеу орталығының бөлім басшысы</w:t>
      </w:r>
    </w:p>
    <w:p w14:paraId="15121A25" w14:textId="4268DC42" w:rsidR="00F20D16" w:rsidRPr="00D337DD" w:rsidRDefault="00D337DD" w:rsidP="00175074">
      <w:pPr>
        <w:tabs>
          <w:tab w:val="left" w:pos="1665"/>
        </w:tabs>
        <w:jc w:val="center"/>
        <w:rPr>
          <w:b/>
          <w:lang w:val="kk-KZ"/>
        </w:rPr>
      </w:pPr>
      <w:r w:rsidRPr="00D337DD">
        <w:rPr>
          <w:b/>
          <w:lang w:val="kk-KZ"/>
        </w:rPr>
        <w:t xml:space="preserve">PhD </w:t>
      </w:r>
      <w:r>
        <w:rPr>
          <w:b/>
          <w:lang w:val="kk-KZ"/>
        </w:rPr>
        <w:t>философия докторы</w:t>
      </w:r>
    </w:p>
    <w:p w14:paraId="3C365930" w14:textId="107D7A54" w:rsidR="00A4543E" w:rsidRPr="00D337DD" w:rsidRDefault="00D337DD" w:rsidP="00175074">
      <w:pPr>
        <w:tabs>
          <w:tab w:val="left" w:pos="1665"/>
        </w:tabs>
        <w:jc w:val="center"/>
        <w:rPr>
          <w:b/>
          <w:lang w:val="kk-KZ"/>
        </w:rPr>
      </w:pPr>
      <w:r>
        <w:rPr>
          <w:b/>
          <w:lang w:val="kk-KZ"/>
        </w:rPr>
        <w:t>Умирбекова Акерке Нурланбековна</w:t>
      </w:r>
    </w:p>
    <w:p w14:paraId="0C085EC8" w14:textId="77777777" w:rsidR="00A4543E" w:rsidRPr="00E37B5B" w:rsidRDefault="00A4543E" w:rsidP="00175074">
      <w:pPr>
        <w:tabs>
          <w:tab w:val="left" w:pos="1665"/>
        </w:tabs>
        <w:rPr>
          <w:b/>
          <w:lang w:val="kk-KZ"/>
        </w:rPr>
      </w:pPr>
    </w:p>
    <w:p w14:paraId="3828D80D" w14:textId="0EF6AC68" w:rsidR="00A4543E" w:rsidRPr="00D337DD" w:rsidRDefault="00A4543E" w:rsidP="00175074">
      <w:pPr>
        <w:tabs>
          <w:tab w:val="left" w:pos="1665"/>
        </w:tabs>
        <w:jc w:val="center"/>
        <w:rPr>
          <w:b/>
          <w:lang w:val="kk-KZ"/>
        </w:rPr>
      </w:pPr>
      <w:r w:rsidRPr="00E37B5B">
        <w:rPr>
          <w:b/>
          <w:lang w:val="kk-KZ"/>
        </w:rPr>
        <w:t>ҒЫЛЫМИ ЕҢБЕКТЕРІНІҢ ТІЗІМІ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5"/>
        <w:gridCol w:w="3289"/>
        <w:gridCol w:w="2523"/>
      </w:tblGrid>
      <w:tr w:rsidR="00F20D16" w:rsidRPr="00E37B5B" w14:paraId="18D6EFDA" w14:textId="77777777" w:rsidTr="005B270F">
        <w:tc>
          <w:tcPr>
            <w:tcW w:w="567" w:type="dxa"/>
          </w:tcPr>
          <w:p w14:paraId="21CB1305" w14:textId="77777777" w:rsidR="00F20D16" w:rsidRPr="00E37B5B" w:rsidRDefault="00F20D16" w:rsidP="00575882">
            <w:pPr>
              <w:rPr>
                <w:b/>
              </w:rPr>
            </w:pPr>
            <w:r w:rsidRPr="00E37B5B">
              <w:rPr>
                <w:b/>
              </w:rPr>
              <w:t>№</w:t>
            </w:r>
          </w:p>
        </w:tc>
        <w:tc>
          <w:tcPr>
            <w:tcW w:w="3085" w:type="dxa"/>
          </w:tcPr>
          <w:p w14:paraId="06A558F3" w14:textId="77777777" w:rsidR="00F20D16" w:rsidRPr="00E37B5B" w:rsidRDefault="00F20D16" w:rsidP="00575882">
            <w:pPr>
              <w:rPr>
                <w:b/>
                <w:bCs/>
                <w:lang w:val="kk-KZ"/>
              </w:rPr>
            </w:pPr>
            <w:r w:rsidRPr="00E37B5B">
              <w:rPr>
                <w:b/>
                <w:lang w:val="kk-KZ"/>
              </w:rPr>
              <w:t>Еңбек атауы</w:t>
            </w:r>
          </w:p>
        </w:tc>
        <w:tc>
          <w:tcPr>
            <w:tcW w:w="3289" w:type="dxa"/>
          </w:tcPr>
          <w:p w14:paraId="10521A41" w14:textId="77777777" w:rsidR="00F20D16" w:rsidRPr="00E37B5B" w:rsidRDefault="00F20D16" w:rsidP="00575882">
            <w:pPr>
              <w:rPr>
                <w:b/>
                <w:bCs/>
                <w:lang w:val="kk-KZ"/>
              </w:rPr>
            </w:pPr>
            <w:r w:rsidRPr="00E37B5B">
              <w:rPr>
                <w:b/>
                <w:lang w:val="kk-KZ"/>
              </w:rPr>
              <w:t>Басылым атауы, жылы</w:t>
            </w:r>
          </w:p>
        </w:tc>
        <w:tc>
          <w:tcPr>
            <w:tcW w:w="2523" w:type="dxa"/>
          </w:tcPr>
          <w:p w14:paraId="38C5D707" w14:textId="77777777" w:rsidR="00F20D16" w:rsidRPr="00E37B5B" w:rsidRDefault="00F20D16" w:rsidP="00575882">
            <w:pPr>
              <w:rPr>
                <w:b/>
                <w:bCs/>
                <w:lang w:val="kk-KZ"/>
              </w:rPr>
            </w:pPr>
            <w:r w:rsidRPr="00E37B5B">
              <w:rPr>
                <w:b/>
                <w:lang w:val="kk-KZ"/>
              </w:rPr>
              <w:t>Қосалқы авторлар</w:t>
            </w:r>
          </w:p>
        </w:tc>
      </w:tr>
      <w:tr w:rsidR="0048490B" w:rsidRPr="00E37B5B" w14:paraId="0459B53D" w14:textId="77777777" w:rsidTr="005B270F">
        <w:tc>
          <w:tcPr>
            <w:tcW w:w="567" w:type="dxa"/>
          </w:tcPr>
          <w:p w14:paraId="56A09F5E" w14:textId="1C1B1261" w:rsidR="0048490B" w:rsidRPr="00E37B5B" w:rsidRDefault="001D6742" w:rsidP="0048490B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1</w:t>
            </w:r>
          </w:p>
        </w:tc>
        <w:tc>
          <w:tcPr>
            <w:tcW w:w="3085" w:type="dxa"/>
          </w:tcPr>
          <w:p w14:paraId="6B0EC5B8" w14:textId="7A3859AC" w:rsidR="0048490B" w:rsidRPr="00E37B5B" w:rsidRDefault="00D31A45" w:rsidP="0048490B">
            <w:pPr>
              <w:rPr>
                <w:lang w:val="kk-KZ"/>
              </w:rPr>
            </w:pPr>
            <w:r w:rsidRPr="00131CE9">
              <w:rPr>
                <w:bCs/>
                <w:lang w:val="kk-KZ"/>
              </w:rPr>
              <w:t>Бастауыш сынып оқушыларының сөйлеу әрекетін дереккөздермен жұмыс арқылы белсенді етудің психологиялық – педагогикалық негізі</w:t>
            </w:r>
          </w:p>
        </w:tc>
        <w:tc>
          <w:tcPr>
            <w:tcW w:w="3289" w:type="dxa"/>
          </w:tcPr>
          <w:p w14:paraId="649531F2" w14:textId="14914859" w:rsidR="00D31A45" w:rsidRPr="00131CE9" w:rsidRDefault="00D31A45" w:rsidP="00D31A45">
            <w:pPr>
              <w:jc w:val="both"/>
              <w:rPr>
                <w:b/>
                <w:bCs/>
                <w:lang w:val="kk-KZ"/>
              </w:rPr>
            </w:pPr>
            <w:r w:rsidRPr="00131CE9">
              <w:rPr>
                <w:bCs/>
                <w:lang w:val="kk-KZ"/>
              </w:rPr>
              <w:t xml:space="preserve">Қазақ Ұлттық Қыздар Педагогикалық Университетінің Хабаршысы. 2019;(4):272-280, ISSN 2306-5079. </w:t>
            </w:r>
          </w:p>
          <w:p w14:paraId="30C40540" w14:textId="4AA9F851" w:rsidR="001C2B0F" w:rsidRPr="00E37B5B" w:rsidRDefault="00D31A45" w:rsidP="00D31A45">
            <w:pPr>
              <w:rPr>
                <w:lang w:val="kk-KZ"/>
              </w:rPr>
            </w:pPr>
            <w:r w:rsidRPr="00131CE9">
              <w:rPr>
                <w:bCs/>
                <w:lang w:val="kk-KZ"/>
              </w:rPr>
              <w:t xml:space="preserve">URL: </w:t>
            </w:r>
            <w:hyperlink r:id="rId15" w:history="1">
              <w:r w:rsidRPr="00131CE9">
                <w:rPr>
                  <w:rStyle w:val="ad"/>
                  <w:lang w:val="kk-KZ"/>
                </w:rPr>
                <w:t>https://vestnik.kazmkpu.kz/jour/article/view/485?locale=kk_KZ</w:t>
              </w:r>
            </w:hyperlink>
          </w:p>
        </w:tc>
        <w:tc>
          <w:tcPr>
            <w:tcW w:w="2523" w:type="dxa"/>
          </w:tcPr>
          <w:p w14:paraId="6B0A472F" w14:textId="15A4EBFF" w:rsidR="0048490B" w:rsidRPr="00E37B5B" w:rsidRDefault="00D31A45" w:rsidP="0048490B">
            <w:pPr>
              <w:rPr>
                <w:b/>
                <w:lang w:val="kk-KZ"/>
              </w:rPr>
            </w:pPr>
            <w:r w:rsidRPr="00131CE9">
              <w:rPr>
                <w:bCs/>
                <w:lang w:val="kk-KZ"/>
              </w:rPr>
              <w:t>Тұралбаева A.Т.</w:t>
            </w:r>
          </w:p>
        </w:tc>
      </w:tr>
      <w:tr w:rsidR="00D31A45" w:rsidRPr="00E37B5B" w14:paraId="4DC41FF3" w14:textId="77777777" w:rsidTr="005B270F">
        <w:tc>
          <w:tcPr>
            <w:tcW w:w="567" w:type="dxa"/>
          </w:tcPr>
          <w:p w14:paraId="71FACE4F" w14:textId="3754B47A" w:rsidR="00D31A45" w:rsidRPr="00E37B5B" w:rsidRDefault="00D31A45" w:rsidP="00D31A45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2</w:t>
            </w:r>
          </w:p>
        </w:tc>
        <w:tc>
          <w:tcPr>
            <w:tcW w:w="3085" w:type="dxa"/>
          </w:tcPr>
          <w:p w14:paraId="3DC9AFD3" w14:textId="53E359B2" w:rsidR="00D31A45" w:rsidRPr="00D31A45" w:rsidRDefault="00D31A45" w:rsidP="00D31A45">
            <w:pPr>
              <w:rPr>
                <w:lang w:val="kk-KZ"/>
              </w:rPr>
            </w:pPr>
            <w:r w:rsidRPr="00131CE9">
              <w:rPr>
                <w:bCs/>
                <w:lang w:val="kk-KZ"/>
              </w:rPr>
              <w:t>Жоғары оқу орнынан кейінгі білім алушылардың зерттеушілік белсенділігін арттырудың жолдары</w:t>
            </w:r>
          </w:p>
        </w:tc>
        <w:tc>
          <w:tcPr>
            <w:tcW w:w="3289" w:type="dxa"/>
          </w:tcPr>
          <w:p w14:paraId="0527021E" w14:textId="08B72731" w:rsidR="00D31A45" w:rsidRPr="00131CE9" w:rsidRDefault="00D31A45" w:rsidP="00D31A45">
            <w:pPr>
              <w:jc w:val="both"/>
              <w:rPr>
                <w:b/>
                <w:bCs/>
                <w:lang w:val="kk-KZ"/>
              </w:rPr>
            </w:pPr>
            <w:r w:rsidRPr="00131CE9">
              <w:rPr>
                <w:bCs/>
                <w:lang w:val="kk-KZ"/>
              </w:rPr>
              <w:t>Қазақстанның ғылымы мен өмірі. -Нұр</w:t>
            </w:r>
            <w:r>
              <w:rPr>
                <w:bCs/>
                <w:lang w:val="kk-KZ"/>
              </w:rPr>
              <w:t xml:space="preserve"> </w:t>
            </w:r>
            <w:r w:rsidRPr="00131CE9">
              <w:rPr>
                <w:bCs/>
                <w:lang w:val="kk-KZ"/>
              </w:rPr>
              <w:t xml:space="preserve">Сұлтан,- 2019. - №2 (78),-Б. 137-140. </w:t>
            </w:r>
          </w:p>
          <w:p w14:paraId="4488DAB1" w14:textId="77777777" w:rsidR="00D31A45" w:rsidRPr="00131CE9" w:rsidRDefault="00D31A45" w:rsidP="00D31A45">
            <w:pPr>
              <w:jc w:val="both"/>
              <w:rPr>
                <w:b/>
                <w:bCs/>
                <w:lang w:val="kk-KZ"/>
              </w:rPr>
            </w:pPr>
            <w:r w:rsidRPr="00131CE9">
              <w:rPr>
                <w:bCs/>
                <w:lang w:val="en-US"/>
              </w:rPr>
              <w:t xml:space="preserve">URL: </w:t>
            </w:r>
            <w:hyperlink r:id="rId16" w:history="1">
              <w:r w:rsidRPr="00131CE9">
                <w:rPr>
                  <w:rStyle w:val="ad"/>
                  <w:lang w:val="kk-KZ"/>
                </w:rPr>
                <w:t>https://www.naukaizhizn.kz/index.php/journal/article/view/44/44</w:t>
              </w:r>
            </w:hyperlink>
          </w:p>
          <w:p w14:paraId="1AE213D7" w14:textId="7F309091" w:rsidR="00D31A45" w:rsidRPr="00E37B5B" w:rsidRDefault="00D31A45" w:rsidP="00D31A45">
            <w:pPr>
              <w:rPr>
                <w:lang w:val="kk-KZ"/>
              </w:rPr>
            </w:pPr>
          </w:p>
          <w:p w14:paraId="7D6B06B1" w14:textId="71D8F981" w:rsidR="00D31A45" w:rsidRPr="00E37B5B" w:rsidRDefault="00D31A45" w:rsidP="00D31A45">
            <w:pPr>
              <w:rPr>
                <w:lang w:val="kk-KZ"/>
              </w:rPr>
            </w:pPr>
          </w:p>
        </w:tc>
        <w:tc>
          <w:tcPr>
            <w:tcW w:w="2523" w:type="dxa"/>
          </w:tcPr>
          <w:p w14:paraId="0DECBABA" w14:textId="34C64054" w:rsidR="00D31A45" w:rsidRPr="00E37B5B" w:rsidRDefault="00D31A45" w:rsidP="00D31A45">
            <w:pPr>
              <w:rPr>
                <w:b/>
                <w:lang w:val="kk-KZ"/>
              </w:rPr>
            </w:pPr>
            <w:r w:rsidRPr="00131CE9">
              <w:rPr>
                <w:bCs/>
                <w:lang w:val="kk-KZ"/>
              </w:rPr>
              <w:t>Советканова Д.М.</w:t>
            </w:r>
          </w:p>
        </w:tc>
      </w:tr>
      <w:tr w:rsidR="00D31A45" w:rsidRPr="00E37B5B" w14:paraId="1E7B9C78" w14:textId="77777777" w:rsidTr="005B270F">
        <w:tc>
          <w:tcPr>
            <w:tcW w:w="567" w:type="dxa"/>
          </w:tcPr>
          <w:p w14:paraId="36CF4BE6" w14:textId="479C6B2F" w:rsidR="00D31A45" w:rsidRPr="00E37B5B" w:rsidRDefault="00D31A45" w:rsidP="00D31A45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3</w:t>
            </w:r>
          </w:p>
        </w:tc>
        <w:tc>
          <w:tcPr>
            <w:tcW w:w="3085" w:type="dxa"/>
          </w:tcPr>
          <w:p w14:paraId="499F92F1" w14:textId="40772ABB" w:rsidR="00D31A45" w:rsidRPr="00D31A45" w:rsidRDefault="00D31A45" w:rsidP="00D31A45">
            <w:r w:rsidRPr="00D87860">
              <w:rPr>
                <w:bCs/>
              </w:rPr>
              <w:t>Самостоятельная работа как способ самоорганизации учебной деятельности школьников</w:t>
            </w:r>
          </w:p>
        </w:tc>
        <w:tc>
          <w:tcPr>
            <w:tcW w:w="3289" w:type="dxa"/>
          </w:tcPr>
          <w:p w14:paraId="4262ECED" w14:textId="4ED68965" w:rsidR="00D31A45" w:rsidRPr="00D87860" w:rsidRDefault="00D31A45" w:rsidP="00D31A45">
            <w:pPr>
              <w:jc w:val="both"/>
              <w:rPr>
                <w:b/>
                <w:bCs/>
              </w:rPr>
            </w:pPr>
            <w:r w:rsidRPr="00D87860">
              <w:rPr>
                <w:bCs/>
              </w:rPr>
              <w:t xml:space="preserve">Вестник КазНПУ имени Абая, серия «Педагогические науки». 1, 64 (мар. 2020), 269–274. </w:t>
            </w:r>
          </w:p>
          <w:p w14:paraId="68281A16" w14:textId="77777777" w:rsidR="00D31A45" w:rsidRPr="00D87860" w:rsidRDefault="00D31A45" w:rsidP="00D31A45">
            <w:pPr>
              <w:jc w:val="both"/>
              <w:rPr>
                <w:b/>
                <w:bCs/>
              </w:rPr>
            </w:pPr>
            <w:r w:rsidRPr="00D87860">
              <w:rPr>
                <w:bCs/>
                <w:lang w:val="en-US"/>
              </w:rPr>
              <w:t>URL</w:t>
            </w:r>
            <w:r w:rsidRPr="00D87860">
              <w:rPr>
                <w:bCs/>
              </w:rPr>
              <w:t xml:space="preserve">: </w:t>
            </w:r>
            <w:hyperlink r:id="rId17" w:history="1">
              <w:r w:rsidRPr="00D87860">
                <w:rPr>
                  <w:rStyle w:val="ad"/>
                  <w:lang w:val="en-US"/>
                </w:rPr>
                <w:t>https</w:t>
              </w:r>
              <w:r w:rsidRPr="00D87860">
                <w:rPr>
                  <w:rStyle w:val="ad"/>
                </w:rPr>
                <w:t>://</w:t>
              </w:r>
              <w:r w:rsidRPr="00D87860">
                <w:rPr>
                  <w:rStyle w:val="ad"/>
                  <w:lang w:val="en-US"/>
                </w:rPr>
                <w:t>bulletin</w:t>
              </w:r>
              <w:r w:rsidRPr="00D87860">
                <w:rPr>
                  <w:rStyle w:val="ad"/>
                </w:rPr>
                <w:t>-</w:t>
              </w:r>
              <w:r w:rsidRPr="00D87860">
                <w:rPr>
                  <w:rStyle w:val="ad"/>
                  <w:lang w:val="en-US"/>
                </w:rPr>
                <w:t>pedagogy</w:t>
              </w:r>
              <w:r w:rsidRPr="00D87860">
                <w:rPr>
                  <w:rStyle w:val="ad"/>
                </w:rPr>
                <w:t>.</w:t>
              </w:r>
              <w:r w:rsidRPr="00D87860">
                <w:rPr>
                  <w:rStyle w:val="ad"/>
                  <w:lang w:val="en-US"/>
                </w:rPr>
                <w:t>kaznpu</w:t>
              </w:r>
              <w:r w:rsidRPr="00D87860">
                <w:rPr>
                  <w:rStyle w:val="ad"/>
                </w:rPr>
                <w:t>.</w:t>
              </w:r>
              <w:r w:rsidRPr="00D87860">
                <w:rPr>
                  <w:rStyle w:val="ad"/>
                  <w:lang w:val="en-US"/>
                </w:rPr>
                <w:t>kz</w:t>
              </w:r>
              <w:r w:rsidRPr="00D87860">
                <w:rPr>
                  <w:rStyle w:val="ad"/>
                </w:rPr>
                <w:t>/</w:t>
              </w:r>
              <w:r w:rsidRPr="00D87860">
                <w:rPr>
                  <w:rStyle w:val="ad"/>
                  <w:lang w:val="en-US"/>
                </w:rPr>
                <w:t>index</w:t>
              </w:r>
              <w:r w:rsidRPr="00D87860">
                <w:rPr>
                  <w:rStyle w:val="ad"/>
                </w:rPr>
                <w:t>.</w:t>
              </w:r>
              <w:r w:rsidRPr="00D87860">
                <w:rPr>
                  <w:rStyle w:val="ad"/>
                  <w:lang w:val="en-US"/>
                </w:rPr>
                <w:t>php</w:t>
              </w:r>
              <w:r w:rsidRPr="00D87860">
                <w:rPr>
                  <w:rStyle w:val="ad"/>
                </w:rPr>
                <w:t>/</w:t>
              </w:r>
              <w:r w:rsidRPr="00D87860">
                <w:rPr>
                  <w:rStyle w:val="ad"/>
                  <w:lang w:val="en-US"/>
                </w:rPr>
                <w:t>ped</w:t>
              </w:r>
              <w:r w:rsidRPr="00D87860">
                <w:rPr>
                  <w:rStyle w:val="ad"/>
                </w:rPr>
                <w:t>/</w:t>
              </w:r>
              <w:r w:rsidRPr="00D87860">
                <w:rPr>
                  <w:rStyle w:val="ad"/>
                  <w:lang w:val="en-US"/>
                </w:rPr>
                <w:t>article</w:t>
              </w:r>
              <w:r w:rsidRPr="00D87860">
                <w:rPr>
                  <w:rStyle w:val="ad"/>
                </w:rPr>
                <w:t>/</w:t>
              </w:r>
              <w:r w:rsidRPr="00D87860">
                <w:rPr>
                  <w:rStyle w:val="ad"/>
                  <w:lang w:val="en-US"/>
                </w:rPr>
                <w:t>view</w:t>
              </w:r>
              <w:r w:rsidRPr="00D87860">
                <w:rPr>
                  <w:rStyle w:val="ad"/>
                </w:rPr>
                <w:t>/135</w:t>
              </w:r>
            </w:hyperlink>
            <w:r w:rsidRPr="00D87860">
              <w:rPr>
                <w:bCs/>
              </w:rPr>
              <w:t xml:space="preserve">. </w:t>
            </w:r>
          </w:p>
          <w:p w14:paraId="09D4FFF8" w14:textId="657D9D99" w:rsidR="00D31A45" w:rsidRPr="00E37B5B" w:rsidRDefault="00D31A45" w:rsidP="00D31A45">
            <w:pPr>
              <w:rPr>
                <w:lang w:val="kk-KZ"/>
              </w:rPr>
            </w:pPr>
            <w:r w:rsidRPr="00D87860">
              <w:rPr>
                <w:bCs/>
                <w:lang w:val="en-US"/>
              </w:rPr>
              <w:t>DOI</w:t>
            </w:r>
            <w:r w:rsidRPr="00D87860">
              <w:rPr>
                <w:bCs/>
              </w:rPr>
              <w:t xml:space="preserve">: </w:t>
            </w:r>
            <w:hyperlink r:id="rId18" w:history="1">
              <w:r w:rsidRPr="00D87860">
                <w:rPr>
                  <w:rStyle w:val="ad"/>
                  <w:lang w:val="en-US"/>
                </w:rPr>
                <w:t>https</w:t>
              </w:r>
              <w:r w:rsidRPr="00D87860">
                <w:rPr>
                  <w:rStyle w:val="ad"/>
                </w:rPr>
                <w:t>://</w:t>
              </w:r>
              <w:r w:rsidRPr="00D87860">
                <w:rPr>
                  <w:rStyle w:val="ad"/>
                  <w:lang w:val="en-US"/>
                </w:rPr>
                <w:t>doi</w:t>
              </w:r>
              <w:r w:rsidRPr="00D87860">
                <w:rPr>
                  <w:rStyle w:val="ad"/>
                </w:rPr>
                <w:t>.</w:t>
              </w:r>
              <w:r w:rsidRPr="00D87860">
                <w:rPr>
                  <w:rStyle w:val="ad"/>
                  <w:lang w:val="en-US"/>
                </w:rPr>
                <w:t>org</w:t>
              </w:r>
              <w:r w:rsidRPr="00D87860">
                <w:rPr>
                  <w:rStyle w:val="ad"/>
                </w:rPr>
                <w:t>/10.51889/2020-1.1728-5496.49</w:t>
              </w:r>
            </w:hyperlink>
          </w:p>
        </w:tc>
        <w:tc>
          <w:tcPr>
            <w:tcW w:w="2523" w:type="dxa"/>
          </w:tcPr>
          <w:p w14:paraId="4B6C8D75" w14:textId="3490C113" w:rsidR="00D31A45" w:rsidRPr="00E37B5B" w:rsidRDefault="00D31A45" w:rsidP="00D31A45">
            <w:pPr>
              <w:rPr>
                <w:rStyle w:val="ae"/>
                <w:b w:val="0"/>
                <w:lang w:val="kk-KZ"/>
              </w:rPr>
            </w:pPr>
            <w:r w:rsidRPr="00D87860">
              <w:rPr>
                <w:bCs/>
              </w:rPr>
              <w:t>Шалабаева</w:t>
            </w:r>
            <w:r w:rsidRPr="00D87860">
              <w:rPr>
                <w:bCs/>
                <w:lang w:val="kk-KZ"/>
              </w:rPr>
              <w:t xml:space="preserve"> </w:t>
            </w:r>
            <w:r w:rsidRPr="00D87860">
              <w:rPr>
                <w:bCs/>
              </w:rPr>
              <w:t>Л.И</w:t>
            </w:r>
            <w:r w:rsidRPr="00D87860">
              <w:rPr>
                <w:bCs/>
                <w:lang w:val="kk-KZ"/>
              </w:rPr>
              <w:t xml:space="preserve">., </w:t>
            </w:r>
            <w:r w:rsidRPr="00D87860">
              <w:rPr>
                <w:bCs/>
              </w:rPr>
              <w:t>Ешенкулова</w:t>
            </w:r>
            <w:r w:rsidRPr="00D87860">
              <w:rPr>
                <w:bCs/>
                <w:lang w:val="kk-KZ"/>
              </w:rPr>
              <w:t xml:space="preserve"> </w:t>
            </w:r>
            <w:r w:rsidRPr="00D87860">
              <w:rPr>
                <w:bCs/>
              </w:rPr>
              <w:t>Д.Б.</w:t>
            </w:r>
          </w:p>
        </w:tc>
      </w:tr>
      <w:tr w:rsidR="00D31A45" w:rsidRPr="00E37B5B" w14:paraId="26A33EC1" w14:textId="77777777" w:rsidTr="005B270F">
        <w:tc>
          <w:tcPr>
            <w:tcW w:w="567" w:type="dxa"/>
          </w:tcPr>
          <w:p w14:paraId="1D171033" w14:textId="2945827E" w:rsidR="00D31A45" w:rsidRPr="00E37B5B" w:rsidRDefault="00D31A45" w:rsidP="00D31A45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4</w:t>
            </w:r>
          </w:p>
        </w:tc>
        <w:tc>
          <w:tcPr>
            <w:tcW w:w="3085" w:type="dxa"/>
          </w:tcPr>
          <w:p w14:paraId="18D546BA" w14:textId="7BA2D83B" w:rsidR="00D31A45" w:rsidRPr="00E37B5B" w:rsidRDefault="00D31A45" w:rsidP="00D31A45">
            <w:pPr>
              <w:rPr>
                <w:b/>
                <w:lang w:val="kk-KZ"/>
              </w:rPr>
            </w:pPr>
            <w:r w:rsidRPr="0065456F">
              <w:rPr>
                <w:bCs/>
                <w:lang w:val="kk-KZ"/>
              </w:rPr>
              <w:t>Бастауыш сыныпта сөз таптарын жеке тұлғаға бағдарлап оқытудың психологиялық негіздері</w:t>
            </w:r>
          </w:p>
        </w:tc>
        <w:tc>
          <w:tcPr>
            <w:tcW w:w="3289" w:type="dxa"/>
          </w:tcPr>
          <w:p w14:paraId="1BACCED2" w14:textId="1EDF7256" w:rsidR="00D31A45" w:rsidRPr="00D87860" w:rsidRDefault="00D31A45" w:rsidP="00D31A45">
            <w:pPr>
              <w:jc w:val="both"/>
              <w:rPr>
                <w:b/>
                <w:bCs/>
                <w:lang w:val="kk-KZ"/>
              </w:rPr>
            </w:pPr>
            <w:r w:rsidRPr="00D87860">
              <w:rPr>
                <w:bCs/>
                <w:shd w:val="clear" w:color="auto" w:fill="FFFFFF"/>
                <w:lang w:val="kk-KZ"/>
              </w:rPr>
              <w:t>Абай атындағы ҚазҰПУ-нің ХАБАРШЫСЫ, «Психология» сериясы» №1(62) 2020. – Б. 229-235.</w:t>
            </w:r>
          </w:p>
          <w:p w14:paraId="4F871C24" w14:textId="77777777" w:rsidR="00D31A45" w:rsidRPr="00D87860" w:rsidRDefault="00D31A45" w:rsidP="00D31A45">
            <w:pPr>
              <w:jc w:val="both"/>
              <w:rPr>
                <w:b/>
                <w:bCs/>
                <w:lang w:val="en-US"/>
              </w:rPr>
            </w:pPr>
            <w:r w:rsidRPr="00D87860">
              <w:rPr>
                <w:bCs/>
                <w:lang w:val="kk-KZ"/>
              </w:rPr>
              <w:t xml:space="preserve"> </w:t>
            </w:r>
            <w:r w:rsidRPr="00D87860">
              <w:rPr>
                <w:bCs/>
                <w:lang w:val="en-US"/>
              </w:rPr>
              <w:t xml:space="preserve">URL: </w:t>
            </w:r>
            <w:hyperlink r:id="rId19" w:history="1">
              <w:r w:rsidRPr="00D87860">
                <w:rPr>
                  <w:rStyle w:val="ad"/>
                  <w:lang w:val="en-US"/>
                </w:rPr>
                <w:t>https://bulletin-psychology.kaznpu.kz/index.php/ped/article/view/52</w:t>
              </w:r>
            </w:hyperlink>
          </w:p>
          <w:p w14:paraId="49070B03" w14:textId="0D4F605B" w:rsidR="00D31A45" w:rsidRPr="00E37B5B" w:rsidRDefault="00D31A45" w:rsidP="00D31A45">
            <w:pPr>
              <w:rPr>
                <w:b/>
                <w:lang w:val="kk-KZ"/>
              </w:rPr>
            </w:pPr>
            <w:hyperlink r:id="rId20" w:history="1">
              <w:r w:rsidRPr="00D87860">
                <w:rPr>
                  <w:rStyle w:val="ad"/>
                  <w:lang w:val="en-US"/>
                </w:rPr>
                <w:t>https://bulletin-psychology.kaznpu.kz/index.php/ped/article/view/52/362</w:t>
              </w:r>
            </w:hyperlink>
          </w:p>
        </w:tc>
        <w:tc>
          <w:tcPr>
            <w:tcW w:w="2523" w:type="dxa"/>
          </w:tcPr>
          <w:p w14:paraId="2E3E49D5" w14:textId="4F01AF14" w:rsidR="00D31A45" w:rsidRPr="00E37B5B" w:rsidRDefault="00D31A45" w:rsidP="00D31A45">
            <w:pPr>
              <w:rPr>
                <w:b/>
                <w:lang w:val="kk-KZ"/>
              </w:rPr>
            </w:pPr>
            <w:r w:rsidRPr="0065456F">
              <w:rPr>
                <w:bCs/>
                <w:lang w:val="kk-KZ"/>
              </w:rPr>
              <w:t>Уайсова Г.И.</w:t>
            </w:r>
          </w:p>
        </w:tc>
      </w:tr>
      <w:tr w:rsidR="00D31A45" w:rsidRPr="00E37B5B" w14:paraId="38780626" w14:textId="77777777" w:rsidTr="005B270F">
        <w:tc>
          <w:tcPr>
            <w:tcW w:w="567" w:type="dxa"/>
          </w:tcPr>
          <w:p w14:paraId="74DADF44" w14:textId="58ABC3DB" w:rsidR="00D31A45" w:rsidRPr="00E37B5B" w:rsidRDefault="00D31A45" w:rsidP="00D31A45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5</w:t>
            </w:r>
          </w:p>
        </w:tc>
        <w:tc>
          <w:tcPr>
            <w:tcW w:w="3085" w:type="dxa"/>
          </w:tcPr>
          <w:p w14:paraId="0BB42705" w14:textId="78C369CB" w:rsidR="00D31A45" w:rsidRPr="00E37B5B" w:rsidRDefault="00D31A45" w:rsidP="00D31A45">
            <w:pPr>
              <w:rPr>
                <w:lang w:val="kk-KZ"/>
              </w:rPr>
            </w:pPr>
            <w:r w:rsidRPr="00D87860">
              <w:rPr>
                <w:bCs/>
                <w:lang w:val="kk-KZ"/>
              </w:rPr>
              <w:t>Психикалық дамуы тежелген балалармен жұмыс істеу кезінде ұйымдастырылған ұжымдық жаттығулардың әсері.</w:t>
            </w:r>
          </w:p>
        </w:tc>
        <w:tc>
          <w:tcPr>
            <w:tcW w:w="3289" w:type="dxa"/>
          </w:tcPr>
          <w:p w14:paraId="3B420F3D" w14:textId="03F051E6" w:rsidR="00D31A45" w:rsidRPr="00D87860" w:rsidRDefault="00D31A45" w:rsidP="00D31A45">
            <w:pPr>
              <w:jc w:val="both"/>
              <w:rPr>
                <w:b/>
                <w:bCs/>
                <w:lang w:val="kk-KZ"/>
              </w:rPr>
            </w:pPr>
            <w:r w:rsidRPr="00D87860">
              <w:rPr>
                <w:bCs/>
                <w:lang w:val="kk-KZ"/>
              </w:rPr>
              <w:t xml:space="preserve">Дене тәрбиесінің теориясы мен әдістемесі Ғылыми теориялық жұмыс, № 2 (60) 2020. – Б. 116-121, ISSN 2306-5540. </w:t>
            </w:r>
          </w:p>
          <w:p w14:paraId="704F5DD1" w14:textId="77777777" w:rsidR="00D31A45" w:rsidRPr="00D87860" w:rsidRDefault="00D31A45" w:rsidP="00D31A45">
            <w:pPr>
              <w:jc w:val="both"/>
              <w:rPr>
                <w:b/>
                <w:bCs/>
                <w:lang w:val="kk-KZ"/>
              </w:rPr>
            </w:pPr>
            <w:r w:rsidRPr="00D87860">
              <w:rPr>
                <w:bCs/>
                <w:lang w:val="kk-KZ"/>
              </w:rPr>
              <w:lastRenderedPageBreak/>
              <w:t>URL:</w:t>
            </w:r>
            <w:r w:rsidRPr="00D87860">
              <w:rPr>
                <w:bCs/>
                <w:lang w:val="en-US"/>
              </w:rPr>
              <w:t xml:space="preserve"> </w:t>
            </w:r>
            <w:hyperlink r:id="rId21" w:history="1">
              <w:r w:rsidRPr="00D87860">
                <w:rPr>
                  <w:rStyle w:val="ad"/>
                  <w:lang w:val="kk-KZ"/>
                </w:rPr>
                <w:t>http://tmfk.kz/wp-content/uploads/2017/06/%D2%9A%D2%B1%D0%BB%D0%B1%D0%B0%D0%B5%D0%B2-%D0%90.-%D0%B2%D0%B5%D1%80%D1%81%D1%82%D0%BA%D0%B0-1.pdf</w:t>
              </w:r>
            </w:hyperlink>
          </w:p>
          <w:p w14:paraId="1949B346" w14:textId="0AB5865D" w:rsidR="00D31A45" w:rsidRPr="00E37B5B" w:rsidRDefault="00D31A45" w:rsidP="00D31A45">
            <w:pPr>
              <w:rPr>
                <w:lang w:val="kk-KZ"/>
              </w:rPr>
            </w:pPr>
            <w:r w:rsidRPr="00E37B5B">
              <w:rPr>
                <w:lang w:val="kk-KZ"/>
              </w:rPr>
              <w:t>https://bulletin-philospolit.kaznu.kz/index.php/1-pol/article/view/485</w:t>
            </w:r>
          </w:p>
        </w:tc>
        <w:tc>
          <w:tcPr>
            <w:tcW w:w="2523" w:type="dxa"/>
          </w:tcPr>
          <w:p w14:paraId="3B6F50B5" w14:textId="70FAD4AD" w:rsidR="00D31A45" w:rsidRPr="00E37B5B" w:rsidRDefault="00D31A45" w:rsidP="00D31A45">
            <w:pPr>
              <w:rPr>
                <w:rStyle w:val="ae"/>
                <w:b w:val="0"/>
                <w:lang w:val="kk-KZ"/>
              </w:rPr>
            </w:pPr>
            <w:r w:rsidRPr="00D87860">
              <w:rPr>
                <w:bCs/>
                <w:lang w:val="kk-KZ"/>
              </w:rPr>
              <w:lastRenderedPageBreak/>
              <w:t>Шалабаева Л.И.</w:t>
            </w:r>
          </w:p>
        </w:tc>
      </w:tr>
      <w:tr w:rsidR="00D31A45" w:rsidRPr="00E37B5B" w14:paraId="05013ADD" w14:textId="77777777" w:rsidTr="005B270F">
        <w:tc>
          <w:tcPr>
            <w:tcW w:w="567" w:type="dxa"/>
          </w:tcPr>
          <w:p w14:paraId="70DFA4E7" w14:textId="0E963F3A" w:rsidR="00D31A45" w:rsidRPr="00E37B5B" w:rsidRDefault="00D31A45" w:rsidP="00D31A45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6</w:t>
            </w:r>
          </w:p>
        </w:tc>
        <w:tc>
          <w:tcPr>
            <w:tcW w:w="3085" w:type="dxa"/>
          </w:tcPr>
          <w:p w14:paraId="4EC61B7E" w14:textId="06B97A02" w:rsidR="00D31A45" w:rsidRPr="00D31A45" w:rsidRDefault="00D31A45" w:rsidP="00D31A45">
            <w:pPr>
              <w:rPr>
                <w:lang w:val="kk-KZ"/>
              </w:rPr>
            </w:pPr>
            <w:r w:rsidRPr="0065456F">
              <w:rPr>
                <w:bCs/>
                <w:lang w:val="kk-KZ"/>
              </w:rPr>
              <w:t>Бастауыш сынып педагогтерінің кәсіби даярлығын қалыптастыруда инновациялық әрекеттің тиімділігі</w:t>
            </w:r>
          </w:p>
        </w:tc>
        <w:tc>
          <w:tcPr>
            <w:tcW w:w="3289" w:type="dxa"/>
          </w:tcPr>
          <w:p w14:paraId="7A9BE692" w14:textId="3E76E5D5" w:rsidR="00D31A45" w:rsidRPr="00D31A45" w:rsidRDefault="00D31A45" w:rsidP="00D31A45">
            <w:pPr>
              <w:rPr>
                <w:lang w:val="en-US"/>
              </w:rPr>
            </w:pPr>
            <w:r w:rsidRPr="0065456F">
              <w:rPr>
                <w:bCs/>
                <w:lang w:val="kk-KZ"/>
              </w:rPr>
              <w:t xml:space="preserve">Қазақ Ұлттық Қыздар Педагогикалық Университетінің Хабаршысы. 2020;(4):171-177, ISSN 2306-5079. URL: </w:t>
            </w:r>
            <w:hyperlink r:id="rId22" w:history="1">
              <w:r w:rsidRPr="0065456F">
                <w:rPr>
                  <w:rStyle w:val="ad"/>
                  <w:lang w:val="kk-KZ"/>
                </w:rPr>
                <w:t>https://vestnik.kazmkpu.kz/jour/article/view/303?locale=kk_KZ</w:t>
              </w:r>
            </w:hyperlink>
          </w:p>
          <w:p w14:paraId="21198811" w14:textId="706096EF" w:rsidR="00D31A45" w:rsidRPr="00D31A45" w:rsidRDefault="00D31A45" w:rsidP="00D31A45">
            <w:pPr>
              <w:rPr>
                <w:lang w:val="en-US"/>
              </w:rPr>
            </w:pPr>
          </w:p>
        </w:tc>
        <w:tc>
          <w:tcPr>
            <w:tcW w:w="2523" w:type="dxa"/>
          </w:tcPr>
          <w:p w14:paraId="77C1D4BA" w14:textId="1B9AC580" w:rsidR="00D31A45" w:rsidRDefault="00D31A45" w:rsidP="00D31A45">
            <w:pPr>
              <w:rPr>
                <w:lang w:val="kk-KZ"/>
              </w:rPr>
            </w:pPr>
            <w:r w:rsidRPr="0065456F">
              <w:rPr>
                <w:bCs/>
                <w:lang w:val="kk-KZ"/>
              </w:rPr>
              <w:t>Стамбекова Ж.Қ., Жұмабаева А.Е.</w:t>
            </w:r>
          </w:p>
          <w:p w14:paraId="7CA23817" w14:textId="77777777" w:rsidR="00D31A45" w:rsidRPr="00AB361E" w:rsidRDefault="00D31A45" w:rsidP="00D31A45">
            <w:pPr>
              <w:rPr>
                <w:lang w:val="kk-KZ"/>
              </w:rPr>
            </w:pPr>
          </w:p>
          <w:p w14:paraId="4422EB49" w14:textId="77777777" w:rsidR="00D31A45" w:rsidRDefault="00D31A45" w:rsidP="00D31A45">
            <w:pPr>
              <w:rPr>
                <w:rStyle w:val="ae"/>
                <w:b w:val="0"/>
                <w:lang w:val="kk-KZ"/>
              </w:rPr>
            </w:pPr>
          </w:p>
          <w:p w14:paraId="6B85BF1A" w14:textId="4805DFA1" w:rsidR="00D31A45" w:rsidRPr="00AB361E" w:rsidRDefault="00D31A45" w:rsidP="00D31A45">
            <w:pPr>
              <w:rPr>
                <w:rStyle w:val="ae"/>
                <w:b w:val="0"/>
                <w:lang w:val="kk-KZ"/>
              </w:rPr>
            </w:pPr>
          </w:p>
        </w:tc>
      </w:tr>
      <w:tr w:rsidR="00D31A45" w:rsidRPr="00206408" w14:paraId="63D40044" w14:textId="77777777" w:rsidTr="005B270F">
        <w:tc>
          <w:tcPr>
            <w:tcW w:w="567" w:type="dxa"/>
          </w:tcPr>
          <w:p w14:paraId="30CC6BD0" w14:textId="698D5362" w:rsidR="00D31A45" w:rsidRPr="00E37B5B" w:rsidRDefault="00D31A45" w:rsidP="00D31A4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  <w:tc>
          <w:tcPr>
            <w:tcW w:w="3085" w:type="dxa"/>
          </w:tcPr>
          <w:p w14:paraId="2D50DB09" w14:textId="2298EEFB" w:rsidR="00D31A45" w:rsidRPr="00E37B5B" w:rsidRDefault="00D31A45" w:rsidP="00D31A45">
            <w:pPr>
              <w:rPr>
                <w:lang w:val="kk-KZ"/>
              </w:rPr>
            </w:pPr>
            <w:r w:rsidRPr="00D87860">
              <w:rPr>
                <w:bCs/>
              </w:rPr>
              <w:t>Возможности инновационного подхода к подготовке специалистов по физической культуре и спорту</w:t>
            </w:r>
          </w:p>
        </w:tc>
        <w:tc>
          <w:tcPr>
            <w:tcW w:w="3289" w:type="dxa"/>
          </w:tcPr>
          <w:p w14:paraId="02E9231B" w14:textId="4ED33F10" w:rsidR="00D31A45" w:rsidRPr="00D87860" w:rsidRDefault="00D31A45" w:rsidP="00D31A45">
            <w:pPr>
              <w:jc w:val="both"/>
              <w:rPr>
                <w:b/>
                <w:bCs/>
              </w:rPr>
            </w:pPr>
            <w:r w:rsidRPr="00D87860">
              <w:rPr>
                <w:bCs/>
              </w:rPr>
              <w:t>Теория и методика физической культуры, 69(3), 20–27</w:t>
            </w:r>
            <w:r>
              <w:rPr>
                <w:bCs/>
                <w:lang w:val="kk-KZ"/>
              </w:rPr>
              <w:t xml:space="preserve">, </w:t>
            </w:r>
            <w:r w:rsidRPr="00D87860">
              <w:rPr>
                <w:bCs/>
              </w:rPr>
              <w:t>(2022).</w:t>
            </w:r>
          </w:p>
          <w:p w14:paraId="44F47250" w14:textId="77777777" w:rsidR="00D31A45" w:rsidRPr="00D87860" w:rsidRDefault="00D31A45" w:rsidP="00D31A45">
            <w:pPr>
              <w:jc w:val="both"/>
              <w:rPr>
                <w:b/>
                <w:bCs/>
                <w:lang w:val="kk-KZ"/>
              </w:rPr>
            </w:pPr>
            <w:r w:rsidRPr="00D87860">
              <w:rPr>
                <w:bCs/>
                <w:lang w:val="en-US"/>
              </w:rPr>
              <w:t xml:space="preserve">URL: </w:t>
            </w:r>
            <w:hyperlink r:id="rId23" w:history="1">
              <w:r w:rsidRPr="00D87860">
                <w:rPr>
                  <w:rStyle w:val="ad"/>
                  <w:lang w:val="en-US"/>
                </w:rPr>
                <w:t>http://46.34.130.122/index.php/tmfk/article/view/222</w:t>
              </w:r>
            </w:hyperlink>
            <w:r w:rsidRPr="00D87860">
              <w:rPr>
                <w:bCs/>
                <w:lang w:val="en-US"/>
              </w:rPr>
              <w:t xml:space="preserve"> </w:t>
            </w:r>
          </w:p>
          <w:p w14:paraId="70D2470C" w14:textId="77777777" w:rsidR="00D31A45" w:rsidRPr="00D87860" w:rsidRDefault="00D31A45" w:rsidP="00D31A45">
            <w:pPr>
              <w:jc w:val="both"/>
              <w:rPr>
                <w:b/>
                <w:bCs/>
                <w:lang w:val="kk-KZ"/>
              </w:rPr>
            </w:pPr>
            <w:r w:rsidRPr="00D87860">
              <w:rPr>
                <w:bCs/>
                <w:lang w:val="kk-KZ"/>
              </w:rPr>
              <w:t>DOI: </w:t>
            </w:r>
            <w:hyperlink r:id="rId24" w:history="1">
              <w:r w:rsidRPr="00D87860">
                <w:rPr>
                  <w:rStyle w:val="ad"/>
                  <w:lang w:val="kk-KZ"/>
                </w:rPr>
                <w:t>https://doi.org/10.48114/2306-5540_2022_3_20</w:t>
              </w:r>
            </w:hyperlink>
          </w:p>
          <w:p w14:paraId="11EFC542" w14:textId="77777777" w:rsidR="00D31A45" w:rsidRPr="00D337DD" w:rsidRDefault="00D31A45" w:rsidP="00D31A45">
            <w:pPr>
              <w:rPr>
                <w:lang w:val="kk-KZ"/>
              </w:rPr>
            </w:pPr>
          </w:p>
        </w:tc>
        <w:tc>
          <w:tcPr>
            <w:tcW w:w="2523" w:type="dxa"/>
          </w:tcPr>
          <w:p w14:paraId="366F386A" w14:textId="41B434CD" w:rsidR="00D31A45" w:rsidRPr="00E37B5B" w:rsidRDefault="00D31A45" w:rsidP="00D31A45">
            <w:pPr>
              <w:rPr>
                <w:lang w:val="kk-KZ"/>
              </w:rPr>
            </w:pPr>
            <w:r w:rsidRPr="00D87860">
              <w:rPr>
                <w:bCs/>
                <w:lang w:val="en-US"/>
              </w:rPr>
              <w:t>Shalabayeva L.I., Zhidovinova A.V., Chernev V.</w:t>
            </w:r>
          </w:p>
        </w:tc>
      </w:tr>
      <w:tr w:rsidR="00D31A45" w:rsidRPr="00E37B5B" w14:paraId="3B1CF62A" w14:textId="77777777" w:rsidTr="005B270F">
        <w:tc>
          <w:tcPr>
            <w:tcW w:w="567" w:type="dxa"/>
          </w:tcPr>
          <w:p w14:paraId="543C2B9D" w14:textId="6DC4D71A" w:rsidR="00D31A45" w:rsidRPr="00E37B5B" w:rsidRDefault="00D31A45" w:rsidP="00D31A4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  <w:tc>
          <w:tcPr>
            <w:tcW w:w="3085" w:type="dxa"/>
          </w:tcPr>
          <w:p w14:paraId="23620FD6" w14:textId="36BD64DE" w:rsidR="00D31A45" w:rsidRPr="00E37B5B" w:rsidRDefault="003E0354" w:rsidP="00D31A45">
            <w:pPr>
              <w:rPr>
                <w:rFonts w:asciiTheme="majorBidi" w:hAnsiTheme="majorBidi" w:cstheme="majorBidi"/>
                <w:lang w:val="kk-KZ"/>
              </w:rPr>
            </w:pPr>
            <w:r w:rsidRPr="007B0C25">
              <w:rPr>
                <w:bCs/>
                <w:lang w:val="kk-KZ"/>
              </w:rPr>
              <w:t>Инклюзивті ортаға дене мәдениеті және спорт мамандарын кәсіптік бағдарлау</w:t>
            </w:r>
          </w:p>
        </w:tc>
        <w:tc>
          <w:tcPr>
            <w:tcW w:w="3289" w:type="dxa"/>
          </w:tcPr>
          <w:p w14:paraId="005010F1" w14:textId="52412431" w:rsidR="003E0354" w:rsidRPr="007B0C25" w:rsidRDefault="003E0354" w:rsidP="003E0354">
            <w:pPr>
              <w:jc w:val="both"/>
              <w:rPr>
                <w:bCs/>
                <w:lang w:val="kk-KZ"/>
              </w:rPr>
            </w:pPr>
            <w:r w:rsidRPr="007B0C25">
              <w:rPr>
                <w:bCs/>
                <w:lang w:val="kk-KZ"/>
              </w:rPr>
              <w:t xml:space="preserve">Дене тәрбиесінің теориясы мен әдістемесі. №2 (72) 2023. ҒТАМР 77.01.79 </w:t>
            </w:r>
          </w:p>
          <w:p w14:paraId="1AA693D7" w14:textId="77777777" w:rsidR="003E0354" w:rsidRPr="007B0C25" w:rsidRDefault="003E0354" w:rsidP="003E0354">
            <w:pPr>
              <w:jc w:val="both"/>
              <w:rPr>
                <w:bCs/>
                <w:lang w:val="kk-KZ"/>
              </w:rPr>
            </w:pPr>
            <w:r w:rsidRPr="007B0C25">
              <w:rPr>
                <w:bCs/>
                <w:lang w:val="kk-KZ"/>
              </w:rPr>
              <w:t xml:space="preserve">URL: </w:t>
            </w:r>
            <w:hyperlink r:id="rId25" w:history="1">
              <w:r w:rsidRPr="007B0C25">
                <w:rPr>
                  <w:rStyle w:val="ad"/>
                  <w:lang w:val="kk-KZ"/>
                </w:rPr>
                <w:t>http://46.34.130.122/index.php/tmfk/article/view/403</w:t>
              </w:r>
            </w:hyperlink>
          </w:p>
          <w:p w14:paraId="038271FB" w14:textId="77777777" w:rsidR="003E0354" w:rsidRDefault="003E0354" w:rsidP="003E0354">
            <w:pPr>
              <w:jc w:val="both"/>
              <w:rPr>
                <w:rStyle w:val="ad"/>
                <w:bCs/>
                <w:lang w:val="kk-KZ"/>
              </w:rPr>
            </w:pPr>
            <w:r w:rsidRPr="007B0C25">
              <w:rPr>
                <w:bCs/>
                <w:lang w:val="kk-KZ"/>
              </w:rPr>
              <w:t xml:space="preserve">DOI: </w:t>
            </w:r>
            <w:hyperlink r:id="rId26" w:history="1">
              <w:r w:rsidRPr="007B0C25">
                <w:rPr>
                  <w:rStyle w:val="ad"/>
                  <w:lang w:val="kk-KZ"/>
                </w:rPr>
                <w:t>https://doi.org/10.48114/2306-5540_2023_2_13</w:t>
              </w:r>
            </w:hyperlink>
            <w:r w:rsidRPr="007B0C25">
              <w:rPr>
                <w:rStyle w:val="ad"/>
              </w:rPr>
              <w:t xml:space="preserve"> </w:t>
            </w:r>
          </w:p>
          <w:p w14:paraId="04064A81" w14:textId="77777777" w:rsidR="00D31A45" w:rsidRPr="00E37B5B" w:rsidRDefault="00D31A45" w:rsidP="00D31A45">
            <w:pPr>
              <w:pStyle w:val="11"/>
              <w:tabs>
                <w:tab w:val="left" w:pos="993"/>
              </w:tabs>
              <w:spacing w:before="0" w:after="0"/>
              <w:jc w:val="both"/>
              <w:rPr>
                <w:rFonts w:asciiTheme="majorBidi" w:hAnsiTheme="majorBidi" w:cstheme="majorBidi"/>
                <w:szCs w:val="24"/>
                <w:lang w:val="kk-KZ"/>
              </w:rPr>
            </w:pPr>
          </w:p>
        </w:tc>
        <w:tc>
          <w:tcPr>
            <w:tcW w:w="2523" w:type="dxa"/>
          </w:tcPr>
          <w:p w14:paraId="0064EE77" w14:textId="16413406" w:rsidR="00D31A45" w:rsidRPr="00E37B5B" w:rsidRDefault="003E0354" w:rsidP="00D31A45">
            <w:pPr>
              <w:rPr>
                <w:rFonts w:asciiTheme="majorBidi" w:hAnsiTheme="majorBidi" w:cstheme="majorBidi"/>
                <w:lang w:val="kk-KZ"/>
              </w:rPr>
            </w:pPr>
            <w:r>
              <w:rPr>
                <w:lang w:val="kk-KZ"/>
              </w:rPr>
              <w:t>Бутабаева Л.А.</w:t>
            </w:r>
            <w:r w:rsidRPr="0061522F">
              <w:rPr>
                <w:lang w:val="kk-KZ"/>
              </w:rPr>
              <w:t>, Исмагулова С.К., Ногайбаева Г.А.</w:t>
            </w:r>
          </w:p>
        </w:tc>
      </w:tr>
      <w:tr w:rsidR="00D31A45" w:rsidRPr="00E37B5B" w14:paraId="506571E3" w14:textId="77777777" w:rsidTr="005B270F">
        <w:tc>
          <w:tcPr>
            <w:tcW w:w="567" w:type="dxa"/>
          </w:tcPr>
          <w:p w14:paraId="1398D15D" w14:textId="337CEDFE" w:rsidR="00D31A45" w:rsidRPr="00E37B5B" w:rsidRDefault="00D31A45" w:rsidP="00D31A4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  <w:tc>
          <w:tcPr>
            <w:tcW w:w="3085" w:type="dxa"/>
          </w:tcPr>
          <w:p w14:paraId="68A4950E" w14:textId="22147768" w:rsidR="00D31A45" w:rsidRPr="003E0354" w:rsidRDefault="003E0354" w:rsidP="00D31A45">
            <w:pPr>
              <w:rPr>
                <w:rFonts w:asciiTheme="majorBidi" w:hAnsiTheme="majorBidi" w:cstheme="majorBidi"/>
              </w:rPr>
            </w:pPr>
            <w:r w:rsidRPr="00750490">
              <w:rPr>
                <w:bCs/>
              </w:rPr>
              <w:t>Эмоциональный интеллект как фактор эффективности работы тренера.</w:t>
            </w:r>
          </w:p>
        </w:tc>
        <w:tc>
          <w:tcPr>
            <w:tcW w:w="3289" w:type="dxa"/>
          </w:tcPr>
          <w:p w14:paraId="0388BC31" w14:textId="77777777" w:rsidR="003E0354" w:rsidRPr="00750490" w:rsidRDefault="003E0354" w:rsidP="003E0354">
            <w:pPr>
              <w:jc w:val="both"/>
              <w:rPr>
                <w:b/>
                <w:bCs/>
                <w:lang w:val="kk-KZ"/>
              </w:rPr>
            </w:pPr>
            <w:r w:rsidRPr="00750490">
              <w:rPr>
                <w:bCs/>
              </w:rPr>
              <w:t>Теория и методика физической культуры, 72(2), 98–104</w:t>
            </w:r>
            <w:r w:rsidRPr="00750490">
              <w:rPr>
                <w:bCs/>
                <w:lang w:val="kk-KZ"/>
              </w:rPr>
              <w:t xml:space="preserve">, </w:t>
            </w:r>
            <w:r w:rsidRPr="00750490">
              <w:rPr>
                <w:bCs/>
              </w:rPr>
              <w:t>(2023).</w:t>
            </w:r>
          </w:p>
          <w:p w14:paraId="2FA861B1" w14:textId="77777777" w:rsidR="003E0354" w:rsidRPr="00750490" w:rsidRDefault="003E0354" w:rsidP="003E0354">
            <w:pPr>
              <w:jc w:val="both"/>
              <w:rPr>
                <w:b/>
                <w:bCs/>
                <w:lang w:val="kk-KZ"/>
              </w:rPr>
            </w:pPr>
            <w:r w:rsidRPr="00750490">
              <w:rPr>
                <w:bCs/>
                <w:lang w:val="en-US"/>
              </w:rPr>
              <w:t xml:space="preserve">URL: </w:t>
            </w:r>
            <w:hyperlink r:id="rId27" w:history="1">
              <w:r w:rsidRPr="00750490">
                <w:rPr>
                  <w:rStyle w:val="ad"/>
                  <w:lang w:val="en-US"/>
                </w:rPr>
                <w:t>http://46.34.130.122/index.php/tmfk/article/view/397</w:t>
              </w:r>
            </w:hyperlink>
            <w:r w:rsidRPr="00750490">
              <w:rPr>
                <w:bCs/>
                <w:lang w:val="en-US"/>
              </w:rPr>
              <w:t xml:space="preserve"> </w:t>
            </w:r>
          </w:p>
          <w:p w14:paraId="69B89E7C" w14:textId="77777777" w:rsidR="003E0354" w:rsidRPr="00750490" w:rsidRDefault="003E0354" w:rsidP="003E0354">
            <w:pPr>
              <w:jc w:val="both"/>
              <w:rPr>
                <w:b/>
                <w:bCs/>
              </w:rPr>
            </w:pPr>
            <w:r w:rsidRPr="00750490">
              <w:rPr>
                <w:bCs/>
              </w:rPr>
              <w:t>DOI: </w:t>
            </w:r>
            <w:hyperlink r:id="rId28" w:history="1">
              <w:r w:rsidRPr="00750490">
                <w:rPr>
                  <w:rStyle w:val="ad"/>
                </w:rPr>
                <w:t>https://doi.org/10.48114/2306-5540_2023_2_98</w:t>
              </w:r>
            </w:hyperlink>
          </w:p>
          <w:p w14:paraId="57240577" w14:textId="4CD0DBB0" w:rsidR="00D31A45" w:rsidRPr="00E37B5B" w:rsidRDefault="00D31A45" w:rsidP="00D31A45">
            <w:pPr>
              <w:pStyle w:val="Default"/>
              <w:rPr>
                <w:rFonts w:asciiTheme="majorBidi" w:hAnsiTheme="majorBidi" w:cstheme="majorBidi"/>
                <w:lang w:val="kk-KZ"/>
              </w:rPr>
            </w:pPr>
          </w:p>
          <w:p w14:paraId="0CF723BD" w14:textId="77777777" w:rsidR="00D31A45" w:rsidRPr="00E37B5B" w:rsidRDefault="00D31A45" w:rsidP="00D31A45">
            <w:pPr>
              <w:pStyle w:val="11"/>
              <w:tabs>
                <w:tab w:val="left" w:pos="993"/>
              </w:tabs>
              <w:spacing w:before="0" w:after="0"/>
              <w:jc w:val="both"/>
              <w:rPr>
                <w:rFonts w:asciiTheme="majorBidi" w:hAnsiTheme="majorBidi" w:cstheme="majorBidi"/>
                <w:szCs w:val="24"/>
                <w:lang w:val="kk-KZ"/>
              </w:rPr>
            </w:pPr>
          </w:p>
        </w:tc>
        <w:tc>
          <w:tcPr>
            <w:tcW w:w="2523" w:type="dxa"/>
          </w:tcPr>
          <w:p w14:paraId="5AF5E3B1" w14:textId="77777777" w:rsidR="003E0354" w:rsidRPr="00750490" w:rsidRDefault="003E0354" w:rsidP="003E0354">
            <w:pPr>
              <w:suppressAutoHyphens/>
              <w:rPr>
                <w:bCs/>
                <w:lang w:val="kk-KZ"/>
              </w:rPr>
            </w:pPr>
            <w:r w:rsidRPr="00750490">
              <w:rPr>
                <w:bCs/>
              </w:rPr>
              <w:t>Шалабаева</w:t>
            </w:r>
            <w:r w:rsidRPr="00750490">
              <w:rPr>
                <w:bCs/>
                <w:lang w:val="kk-KZ"/>
              </w:rPr>
              <w:t xml:space="preserve"> </w:t>
            </w:r>
            <w:r w:rsidRPr="00750490">
              <w:rPr>
                <w:bCs/>
              </w:rPr>
              <w:t>Л.И., Омаров</w:t>
            </w:r>
            <w:r w:rsidRPr="00750490">
              <w:rPr>
                <w:bCs/>
                <w:lang w:val="kk-KZ"/>
              </w:rPr>
              <w:t xml:space="preserve"> </w:t>
            </w:r>
            <w:r w:rsidRPr="00750490">
              <w:rPr>
                <w:bCs/>
              </w:rPr>
              <w:t>Б.С.,</w:t>
            </w:r>
          </w:p>
          <w:p w14:paraId="0022C17C" w14:textId="262CE634" w:rsidR="00D31A45" w:rsidRPr="00E37B5B" w:rsidRDefault="003E0354" w:rsidP="003E0354">
            <w:pPr>
              <w:rPr>
                <w:rFonts w:asciiTheme="majorBidi" w:hAnsiTheme="majorBidi" w:cstheme="majorBidi"/>
                <w:color w:val="000000"/>
                <w:lang w:val="kk-KZ"/>
              </w:rPr>
            </w:pPr>
            <w:r w:rsidRPr="00750490">
              <w:rPr>
                <w:bCs/>
              </w:rPr>
              <w:t>Омаров Н.Б.</w:t>
            </w:r>
          </w:p>
        </w:tc>
      </w:tr>
      <w:tr w:rsidR="00D31A45" w:rsidRPr="00206408" w14:paraId="47718879" w14:textId="77777777" w:rsidTr="005B270F">
        <w:tc>
          <w:tcPr>
            <w:tcW w:w="567" w:type="dxa"/>
          </w:tcPr>
          <w:p w14:paraId="46207C82" w14:textId="627FDECE" w:rsidR="00D31A45" w:rsidRPr="00E37B5B" w:rsidRDefault="00D31A45" w:rsidP="00D31A4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10</w:t>
            </w:r>
          </w:p>
        </w:tc>
        <w:tc>
          <w:tcPr>
            <w:tcW w:w="3085" w:type="dxa"/>
          </w:tcPr>
          <w:p w14:paraId="67554F28" w14:textId="617EB7D9" w:rsidR="00D31A45" w:rsidRPr="00D337DD" w:rsidRDefault="003E0354" w:rsidP="00D31A45">
            <w:pPr>
              <w:rPr>
                <w:rFonts w:asciiTheme="majorBidi" w:hAnsiTheme="majorBidi" w:cstheme="majorBidi"/>
                <w:lang w:val="kk-KZ"/>
              </w:rPr>
            </w:pPr>
            <w:r w:rsidRPr="00AA03D2">
              <w:rPr>
                <w:lang w:eastAsia="ar-SA"/>
              </w:rPr>
              <w:t>Подготовка будущих специалистов физической культуры и спорта к инклюзивной образовательной среде</w:t>
            </w:r>
          </w:p>
        </w:tc>
        <w:tc>
          <w:tcPr>
            <w:tcW w:w="3289" w:type="dxa"/>
          </w:tcPr>
          <w:p w14:paraId="729B4A1E" w14:textId="7D152CBC" w:rsidR="00D31A45" w:rsidRPr="00E37B5B" w:rsidRDefault="003E0354" w:rsidP="00D31A45">
            <w:pPr>
              <w:rPr>
                <w:lang w:val="kk-KZ"/>
              </w:rPr>
            </w:pPr>
            <w:r>
              <w:rPr>
                <w:lang w:val="kk-KZ" w:eastAsia="ar-SA"/>
              </w:rPr>
              <w:t xml:space="preserve"> </w:t>
            </w:r>
            <w:r w:rsidRPr="00AA03D2">
              <w:rPr>
                <w:lang w:eastAsia="ar-SA"/>
              </w:rPr>
              <w:t>Теория и методика физической культуры</w:t>
            </w:r>
            <w:r w:rsidRPr="00AA03D2">
              <w:rPr>
                <w:lang w:val="kk-KZ" w:eastAsia="ar-SA"/>
              </w:rPr>
              <w:t xml:space="preserve">, 73(3), 49–56. </w:t>
            </w:r>
            <w:r w:rsidRPr="00AA03D2">
              <w:rPr>
                <w:bCs/>
              </w:rPr>
              <w:t xml:space="preserve">DOI: </w:t>
            </w:r>
            <w:hyperlink r:id="rId29" w:history="1">
              <w:r w:rsidRPr="00A6024B">
                <w:rPr>
                  <w:rStyle w:val="ad"/>
                  <w:lang w:val="kk-KZ" w:eastAsia="ar-SA"/>
                </w:rPr>
                <w:t>https://doi.org/10.48114/2306-5540_2023_3_49</w:t>
              </w:r>
            </w:hyperlink>
          </w:p>
          <w:p w14:paraId="4ECA99C2" w14:textId="77777777" w:rsidR="00D31A45" w:rsidRPr="00E37B5B" w:rsidRDefault="00D31A45" w:rsidP="00D31A45">
            <w:pPr>
              <w:pStyle w:val="Defaul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23" w:type="dxa"/>
          </w:tcPr>
          <w:p w14:paraId="4D79745A" w14:textId="44FA0964" w:rsidR="00D31A45" w:rsidRPr="003E0354" w:rsidRDefault="003E0354" w:rsidP="00D31A45">
            <w:pPr>
              <w:rPr>
                <w:rFonts w:asciiTheme="majorBidi" w:hAnsiTheme="majorBidi" w:cstheme="majorBidi"/>
                <w:lang w:val="kk-KZ"/>
              </w:rPr>
            </w:pPr>
            <w:r>
              <w:rPr>
                <w:lang w:val="kk-KZ" w:eastAsia="ar-SA"/>
              </w:rPr>
              <w:t>Бутабаева Л.А.</w:t>
            </w:r>
            <w:r w:rsidRPr="00AA03D2">
              <w:rPr>
                <w:lang w:val="kk-KZ" w:eastAsia="ar-SA"/>
              </w:rPr>
              <w:t>, Уайдуллақызы , Э., Сәдуакас, Г.Т.</w:t>
            </w:r>
          </w:p>
        </w:tc>
      </w:tr>
      <w:tr w:rsidR="00D31A45" w:rsidRPr="00E37B5B" w14:paraId="4AE479A9" w14:textId="77777777" w:rsidTr="005B270F">
        <w:tc>
          <w:tcPr>
            <w:tcW w:w="567" w:type="dxa"/>
          </w:tcPr>
          <w:p w14:paraId="341C3042" w14:textId="13A2C4DF" w:rsidR="00D31A45" w:rsidRPr="00E37B5B" w:rsidRDefault="00D31A45" w:rsidP="00D31A4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</w:t>
            </w:r>
          </w:p>
        </w:tc>
        <w:tc>
          <w:tcPr>
            <w:tcW w:w="3085" w:type="dxa"/>
          </w:tcPr>
          <w:p w14:paraId="3874225A" w14:textId="54B08DDA" w:rsidR="00D31A45" w:rsidRPr="00E37B5B" w:rsidRDefault="003E0354" w:rsidP="00D31A45">
            <w:pPr>
              <w:rPr>
                <w:lang w:val="kk-KZ"/>
              </w:rPr>
            </w:pPr>
            <w:r w:rsidRPr="004D424F">
              <w:rPr>
                <w:lang w:val="kk-KZ"/>
              </w:rPr>
              <w:t>Дене мәдениеті және спорт педагогтерінің инклюзивті тәжірибені іске асыруға кәсіби даярлық мәселелері</w:t>
            </w:r>
          </w:p>
        </w:tc>
        <w:tc>
          <w:tcPr>
            <w:tcW w:w="3289" w:type="dxa"/>
          </w:tcPr>
          <w:p w14:paraId="5A56B062" w14:textId="06BBF2C8" w:rsidR="00D31A45" w:rsidRPr="00D337DD" w:rsidRDefault="003E0354" w:rsidP="00D31A45">
            <w:pPr>
              <w:rPr>
                <w:lang w:val="kk-KZ"/>
              </w:rPr>
            </w:pPr>
            <w:r w:rsidRPr="00AA03D2">
              <w:t>Теория и методика физической культуры</w:t>
            </w:r>
            <w:r w:rsidRPr="00AA03D2">
              <w:rPr>
                <w:lang w:val="kk-KZ"/>
              </w:rPr>
              <w:t xml:space="preserve">, 74(4), 6–13. </w:t>
            </w:r>
            <w:hyperlink r:id="rId30" w:history="1">
              <w:r w:rsidRPr="00A6024B">
                <w:rPr>
                  <w:rStyle w:val="ad"/>
                  <w:lang w:val="kk-KZ"/>
                </w:rPr>
                <w:t>https://doi.org/10.48114/2306-5540_2023_4_6</w:t>
              </w:r>
            </w:hyperlink>
          </w:p>
        </w:tc>
        <w:tc>
          <w:tcPr>
            <w:tcW w:w="2523" w:type="dxa"/>
          </w:tcPr>
          <w:p w14:paraId="4AB989B3" w14:textId="0D08CE0D" w:rsidR="00D31A45" w:rsidRPr="00E37B5B" w:rsidRDefault="003E0354" w:rsidP="00D31A45">
            <w:pPr>
              <w:rPr>
                <w:bCs/>
                <w:lang w:val="kk-KZ"/>
              </w:rPr>
            </w:pPr>
            <w:r>
              <w:rPr>
                <w:lang w:val="kk-KZ"/>
              </w:rPr>
              <w:t>Бутабаева Л.А.</w:t>
            </w:r>
          </w:p>
        </w:tc>
      </w:tr>
      <w:tr w:rsidR="003E0354" w:rsidRPr="00E37B5B" w14:paraId="487A5553" w14:textId="77777777" w:rsidTr="005B270F">
        <w:tc>
          <w:tcPr>
            <w:tcW w:w="567" w:type="dxa"/>
          </w:tcPr>
          <w:p w14:paraId="792F469E" w14:textId="242ABEB7" w:rsidR="003E0354" w:rsidRPr="00E37B5B" w:rsidRDefault="003E0354" w:rsidP="003E03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</w:t>
            </w:r>
          </w:p>
        </w:tc>
        <w:tc>
          <w:tcPr>
            <w:tcW w:w="3085" w:type="dxa"/>
          </w:tcPr>
          <w:p w14:paraId="25B50C05" w14:textId="0319DE54" w:rsidR="003E0354" w:rsidRPr="00E37B5B" w:rsidRDefault="003E0354" w:rsidP="003E0354">
            <w:pPr>
              <w:rPr>
                <w:lang w:val="kk-KZ"/>
              </w:rPr>
            </w:pPr>
            <w:r w:rsidRPr="00AA03D2">
              <w:t xml:space="preserve">Структурно-содержательная модель формирования инклюзивной компетентности будущих педагогов (на примере специальности физическое культура и спорт) </w:t>
            </w:r>
          </w:p>
        </w:tc>
        <w:tc>
          <w:tcPr>
            <w:tcW w:w="3289" w:type="dxa"/>
          </w:tcPr>
          <w:p w14:paraId="2D9ACF98" w14:textId="452B02EA" w:rsidR="003E0354" w:rsidRPr="00E37B5B" w:rsidRDefault="003E0354" w:rsidP="003E0354">
            <w:r w:rsidRPr="00AA03D2">
              <w:t>Теория и методика физической культуры</w:t>
            </w:r>
            <w:r w:rsidRPr="00AA03D2">
              <w:rPr>
                <w:lang w:val="kk-KZ"/>
              </w:rPr>
              <w:t xml:space="preserve">, 75(1), 72–80. </w:t>
            </w:r>
            <w:hyperlink r:id="rId31" w:history="1">
              <w:r w:rsidRPr="00A6024B">
                <w:rPr>
                  <w:rStyle w:val="ad"/>
                  <w:lang w:val="kk-KZ"/>
                </w:rPr>
                <w:t>https://doi.org/10.48114/2306-5540_2024_1_72</w:t>
              </w:r>
            </w:hyperlink>
          </w:p>
        </w:tc>
        <w:tc>
          <w:tcPr>
            <w:tcW w:w="2523" w:type="dxa"/>
          </w:tcPr>
          <w:p w14:paraId="271AC167" w14:textId="204DDBAE" w:rsidR="003E0354" w:rsidRPr="00E37B5B" w:rsidRDefault="003E0354" w:rsidP="003E0354">
            <w:pPr>
              <w:rPr>
                <w:bCs/>
                <w:lang w:val="kk-KZ"/>
              </w:rPr>
            </w:pPr>
            <w:r>
              <w:rPr>
                <w:lang w:val="kk-KZ"/>
              </w:rPr>
              <w:t>Бутабаева Л.А.</w:t>
            </w:r>
            <w:r w:rsidRPr="00AA03D2">
              <w:rPr>
                <w:lang w:val="kk-KZ"/>
              </w:rPr>
              <w:t>,  Шалабаева Л.И.</w:t>
            </w:r>
          </w:p>
        </w:tc>
      </w:tr>
      <w:tr w:rsidR="003E0354" w:rsidRPr="00D31A45" w14:paraId="6029AB30" w14:textId="77777777" w:rsidTr="005B270F">
        <w:tc>
          <w:tcPr>
            <w:tcW w:w="567" w:type="dxa"/>
          </w:tcPr>
          <w:p w14:paraId="3BB70A99" w14:textId="1A8BB5CE" w:rsidR="003E0354" w:rsidRPr="00E37B5B" w:rsidRDefault="003E0354" w:rsidP="003E03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13</w:t>
            </w:r>
          </w:p>
        </w:tc>
        <w:tc>
          <w:tcPr>
            <w:tcW w:w="3085" w:type="dxa"/>
          </w:tcPr>
          <w:p w14:paraId="781E520A" w14:textId="4384ED53" w:rsidR="003E0354" w:rsidRPr="00E37B5B" w:rsidRDefault="003E0354" w:rsidP="003E0354">
            <w:pPr>
              <w:rPr>
                <w:lang w:val="kk-KZ"/>
              </w:rPr>
            </w:pPr>
            <w:r w:rsidRPr="008E2B1B">
              <w:rPr>
                <w:bCs/>
                <w:lang w:val="kk-KZ"/>
              </w:rPr>
              <w:t>П</w:t>
            </w:r>
            <w:r w:rsidRPr="008E2B1B">
              <w:rPr>
                <w:bCs/>
              </w:rPr>
              <w:t>сихологические возможности нейродидактического контентта в системе повышения квалификации учителя начальных классов.</w:t>
            </w:r>
          </w:p>
        </w:tc>
        <w:tc>
          <w:tcPr>
            <w:tcW w:w="3289" w:type="dxa"/>
          </w:tcPr>
          <w:p w14:paraId="3E3E4E42" w14:textId="5423F639" w:rsidR="003E0354" w:rsidRPr="00B06F1C" w:rsidRDefault="003E0354" w:rsidP="003E0354">
            <w:pPr>
              <w:rPr>
                <w:lang w:val="kk-KZ"/>
              </w:rPr>
            </w:pPr>
            <w:r w:rsidRPr="008E2B1B">
              <w:rPr>
                <w:bCs/>
              </w:rPr>
              <w:t xml:space="preserve">Вестник КазНПУ имени Абая. Серия: Психология. 81, 4 (дек. 2024). </w:t>
            </w:r>
            <w:proofErr w:type="gramStart"/>
            <w:r w:rsidRPr="008E2B1B">
              <w:rPr>
                <w:bCs/>
              </w:rPr>
              <w:t>DOI:https://doi.org/10.51889/2959-5967.2024.81.4.024</w:t>
            </w:r>
            <w:proofErr w:type="gramEnd"/>
            <w:r w:rsidRPr="008E2B1B">
              <w:rPr>
                <w:bCs/>
              </w:rPr>
              <w:t>.</w:t>
            </w:r>
            <w:r w:rsidR="00B06F1C">
              <w:rPr>
                <w:bCs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774D00EE" w14:textId="28571AF4" w:rsidR="003E0354" w:rsidRPr="00E37B5B" w:rsidRDefault="003E0354" w:rsidP="003E0354">
            <w:pPr>
              <w:rPr>
                <w:lang w:val="kk-KZ"/>
              </w:rPr>
            </w:pPr>
            <w:r w:rsidRPr="008E2B1B">
              <w:rPr>
                <w:bCs/>
              </w:rPr>
              <w:t>Калбергенова</w:t>
            </w:r>
            <w:r w:rsidRPr="008E2B1B">
              <w:rPr>
                <w:bCs/>
                <w:lang w:val="kk-KZ"/>
              </w:rPr>
              <w:t xml:space="preserve"> </w:t>
            </w:r>
            <w:r w:rsidRPr="008E2B1B">
              <w:rPr>
                <w:bCs/>
              </w:rPr>
              <w:t>Ш.Б.</w:t>
            </w:r>
          </w:p>
        </w:tc>
      </w:tr>
      <w:tr w:rsidR="00EF7500" w:rsidRPr="009A2BDE" w14:paraId="17292885" w14:textId="77777777" w:rsidTr="005B270F">
        <w:tc>
          <w:tcPr>
            <w:tcW w:w="567" w:type="dxa"/>
          </w:tcPr>
          <w:p w14:paraId="0EF69E83" w14:textId="3A8A227A" w:rsidR="00EF7500" w:rsidRDefault="00EF7500" w:rsidP="003E03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14</w:t>
            </w:r>
          </w:p>
        </w:tc>
        <w:tc>
          <w:tcPr>
            <w:tcW w:w="3085" w:type="dxa"/>
          </w:tcPr>
          <w:p w14:paraId="262BC016" w14:textId="7CFB9AE1" w:rsidR="00EF7500" w:rsidRPr="009A2BDE" w:rsidRDefault="009A2BDE" w:rsidP="003E0354">
            <w:pPr>
              <w:rPr>
                <w:bCs/>
                <w:lang w:val="kk-KZ"/>
              </w:rPr>
            </w:pPr>
            <w:r w:rsidRPr="009A2BDE">
              <w:rPr>
                <w:bCs/>
                <w:lang w:val="kk-KZ"/>
              </w:rPr>
              <w:t>STEM білім беру негізінде бастауыш сынып оқушыларының пәндік білігін қалыптастыру әдістемесі</w:t>
            </w:r>
          </w:p>
        </w:tc>
        <w:tc>
          <w:tcPr>
            <w:tcW w:w="3289" w:type="dxa"/>
          </w:tcPr>
          <w:p w14:paraId="7774E42E" w14:textId="05AA43FB" w:rsidR="009A2BDE" w:rsidRPr="009A2BDE" w:rsidRDefault="009A2BDE" w:rsidP="003E0354">
            <w:pPr>
              <w:rPr>
                <w:bCs/>
                <w:lang w:val="kk-KZ"/>
              </w:rPr>
            </w:pPr>
            <w:r w:rsidRPr="009A2BDE">
              <w:rPr>
                <w:bCs/>
                <w:lang w:val="kk-KZ"/>
              </w:rPr>
              <w:t xml:space="preserve">Өрлеу. Үздіксіз білім жаршысы – Өрлеу. </w:t>
            </w:r>
            <w:r w:rsidRPr="009A2BDE">
              <w:rPr>
                <w:bCs/>
              </w:rPr>
              <w:t>Вести непрерывного образования. №1(48)/2025</w:t>
            </w:r>
            <w:r>
              <w:rPr>
                <w:bCs/>
                <w:lang w:val="kk-KZ"/>
              </w:rPr>
              <w:t xml:space="preserve">, Б. 29-38. </w:t>
            </w:r>
            <w:hyperlink r:id="rId32" w:history="1">
              <w:r w:rsidRPr="00943743">
                <w:rPr>
                  <w:rStyle w:val="ad"/>
                  <w:bCs/>
                  <w:lang w:val="kk-KZ"/>
                </w:rPr>
                <w:t>https://journal.orleu-edu.kz/index.php/vesti-no/article/view/163</w:t>
              </w:r>
            </w:hyperlink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5A62B0E5" w14:textId="6E945CFB" w:rsidR="00EF7500" w:rsidRPr="009A2BDE" w:rsidRDefault="009A2BDE" w:rsidP="003E03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</w:t>
            </w:r>
            <w:r w:rsidRPr="009A2BDE">
              <w:rPr>
                <w:bCs/>
                <w:lang w:val="kk-KZ"/>
              </w:rPr>
              <w:t xml:space="preserve">ймаханбетова М.А., Стамбекова А.С., </w:t>
            </w:r>
          </w:p>
        </w:tc>
      </w:tr>
      <w:tr w:rsidR="00A06C1E" w:rsidRPr="00D64F37" w14:paraId="52D420BA" w14:textId="77777777" w:rsidTr="005B270F">
        <w:tc>
          <w:tcPr>
            <w:tcW w:w="567" w:type="dxa"/>
          </w:tcPr>
          <w:p w14:paraId="51A31466" w14:textId="0970D879" w:rsidR="00A06C1E" w:rsidRDefault="00A06C1E" w:rsidP="003E03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</w:t>
            </w:r>
          </w:p>
        </w:tc>
        <w:tc>
          <w:tcPr>
            <w:tcW w:w="3085" w:type="dxa"/>
          </w:tcPr>
          <w:p w14:paraId="785276B3" w14:textId="3AEA8594" w:rsidR="00A06C1E" w:rsidRPr="009A2BDE" w:rsidRDefault="00D64F37" w:rsidP="003E03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Жайлы орта – мұғалімнің жағымды қатынастар жүйесін қалыптастырудағы мақсатты көзқарастарын дамыту факторы</w:t>
            </w:r>
          </w:p>
        </w:tc>
        <w:tc>
          <w:tcPr>
            <w:tcW w:w="3289" w:type="dxa"/>
          </w:tcPr>
          <w:p w14:paraId="0EA0B594" w14:textId="2A0FB141" w:rsidR="00A06C1E" w:rsidRPr="009A2BDE" w:rsidRDefault="00D64F37" w:rsidP="003E03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Абылай хан ат. ҚазХТжӘТУ Хабаршысы «Педагогика ғылымдары» сериясы 2(77) 2025, 249-265 б. </w:t>
            </w:r>
            <w:hyperlink r:id="rId33" w:history="1">
              <w:r w:rsidRPr="00111B78">
                <w:rPr>
                  <w:rStyle w:val="ad"/>
                  <w:bCs/>
                  <w:lang w:val="kk-KZ"/>
                </w:rPr>
                <w:t>https://doi.org/10.48371/PEDS.2025.77.2.015</w:t>
              </w:r>
            </w:hyperlink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7A4B59C3" w14:textId="77777777" w:rsidR="00A06C1E" w:rsidRDefault="00D64F37" w:rsidP="003E03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Ахметова Г.К.</w:t>
            </w:r>
          </w:p>
          <w:p w14:paraId="4662AEAE" w14:textId="117C542A" w:rsidR="00D64F37" w:rsidRDefault="00D64F37" w:rsidP="003E03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Бутабаева Л.А.</w:t>
            </w:r>
          </w:p>
        </w:tc>
      </w:tr>
      <w:tr w:rsidR="003E0354" w:rsidRPr="00D31A45" w14:paraId="31240CBC" w14:textId="77777777" w:rsidTr="00053AF5">
        <w:tc>
          <w:tcPr>
            <w:tcW w:w="9464" w:type="dxa"/>
            <w:gridSpan w:val="4"/>
            <w:vAlign w:val="center"/>
          </w:tcPr>
          <w:p w14:paraId="281E6561" w14:textId="171292A7" w:rsidR="003E0354" w:rsidRPr="008E2B1B" w:rsidRDefault="003E0354" w:rsidP="003E0354">
            <w:pPr>
              <w:jc w:val="center"/>
              <w:rPr>
                <w:bCs/>
              </w:rPr>
            </w:pPr>
            <w:r w:rsidRPr="00545C54">
              <w:rPr>
                <w:b/>
                <w:bCs/>
                <w:noProof/>
                <w:lang w:val="kk-KZ"/>
              </w:rPr>
              <w:t>Жақын және алыс шетелдерде өткізілген халықаралық-практикалық конференция материалдары</w:t>
            </w:r>
          </w:p>
        </w:tc>
      </w:tr>
      <w:tr w:rsidR="003E0354" w:rsidRPr="003E0354" w14:paraId="07D2E943" w14:textId="77777777" w:rsidTr="005B270F">
        <w:tc>
          <w:tcPr>
            <w:tcW w:w="567" w:type="dxa"/>
          </w:tcPr>
          <w:p w14:paraId="7460AEB8" w14:textId="064CDFCE" w:rsidR="003E0354" w:rsidRPr="00E37B5B" w:rsidRDefault="003E0354" w:rsidP="003E03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D64F37">
              <w:rPr>
                <w:bCs/>
                <w:lang w:val="kk-KZ"/>
              </w:rPr>
              <w:t>6</w:t>
            </w:r>
          </w:p>
        </w:tc>
        <w:tc>
          <w:tcPr>
            <w:tcW w:w="3085" w:type="dxa"/>
          </w:tcPr>
          <w:p w14:paraId="3C1BCF1E" w14:textId="52265819" w:rsidR="003E0354" w:rsidRPr="00E37B5B" w:rsidRDefault="003E0354" w:rsidP="003E0354">
            <w:pPr>
              <w:rPr>
                <w:highlight w:val="yellow"/>
                <w:lang w:val="kk-KZ"/>
              </w:rPr>
            </w:pPr>
            <w:r>
              <w:rPr>
                <w:bCs/>
                <w:lang w:val="en-US"/>
              </w:rPr>
              <w:t>R</w:t>
            </w:r>
            <w:r w:rsidRPr="00545C54">
              <w:rPr>
                <w:bCs/>
                <w:lang w:val="en-US"/>
              </w:rPr>
              <w:t>eadiness of future teachers to implement inclusive education</w:t>
            </w:r>
          </w:p>
        </w:tc>
        <w:tc>
          <w:tcPr>
            <w:tcW w:w="3289" w:type="dxa"/>
          </w:tcPr>
          <w:p w14:paraId="11E5788F" w14:textId="15529516" w:rsidR="003E0354" w:rsidRPr="00E37B5B" w:rsidRDefault="003E0354" w:rsidP="003E0354">
            <w:pPr>
              <w:rPr>
                <w:highlight w:val="yellow"/>
                <w:lang w:val="kk-KZ"/>
              </w:rPr>
            </w:pPr>
            <w:r w:rsidRPr="00545C54">
              <w:rPr>
                <w:bCs/>
                <w:lang w:val="en-US"/>
              </w:rPr>
              <w:t>INTED2024 Proceedings 18th International Technology, Education and Development Conference March 4th-6th, 2024 Valencia, Spain. P. 6205.</w:t>
            </w:r>
            <w:r w:rsidRPr="00545C54">
              <w:rPr>
                <w:bCs/>
                <w:lang w:val="kk-KZ"/>
              </w:rPr>
              <w:t xml:space="preserve"> </w:t>
            </w:r>
            <w:r w:rsidRPr="00545C54">
              <w:rPr>
                <w:bCs/>
                <w:lang w:val="en-US"/>
              </w:rPr>
              <w:t>DOI: 10.21125/inted.</w:t>
            </w:r>
            <w:proofErr w:type="gramStart"/>
            <w:r w:rsidRPr="00545C54">
              <w:rPr>
                <w:bCs/>
                <w:lang w:val="en-US"/>
              </w:rPr>
              <w:t>2024</w:t>
            </w:r>
            <w:r w:rsidRPr="00545C54">
              <w:rPr>
                <w:bCs/>
                <w:lang w:val="kk-KZ"/>
              </w:rPr>
              <w:t xml:space="preserve">  </w:t>
            </w:r>
            <w:r w:rsidRPr="00545C54">
              <w:rPr>
                <w:bCs/>
                <w:lang w:val="en-US"/>
              </w:rPr>
              <w:t>ISBN</w:t>
            </w:r>
            <w:proofErr w:type="gramEnd"/>
            <w:r w:rsidRPr="00545C54">
              <w:rPr>
                <w:bCs/>
                <w:lang w:val="en-US"/>
              </w:rPr>
              <w:t>: 978-84-09-59215-</w:t>
            </w:r>
            <w:proofErr w:type="gramStart"/>
            <w:r w:rsidRPr="00545C54">
              <w:rPr>
                <w:bCs/>
                <w:lang w:val="en-US"/>
              </w:rPr>
              <w:t xml:space="preserve">9 </w:t>
            </w:r>
            <w:r w:rsidRPr="00545C54">
              <w:rPr>
                <w:bCs/>
                <w:lang w:val="kk-KZ"/>
              </w:rPr>
              <w:t xml:space="preserve"> </w:t>
            </w:r>
            <w:r w:rsidRPr="00545C54">
              <w:rPr>
                <w:bCs/>
                <w:lang w:val="en-US"/>
              </w:rPr>
              <w:t>ISSN</w:t>
            </w:r>
            <w:proofErr w:type="gramEnd"/>
            <w:r w:rsidRPr="00545C54">
              <w:rPr>
                <w:bCs/>
                <w:lang w:val="en-US"/>
              </w:rPr>
              <w:t>: 2340-1079.</w:t>
            </w:r>
          </w:p>
        </w:tc>
        <w:tc>
          <w:tcPr>
            <w:tcW w:w="2523" w:type="dxa"/>
          </w:tcPr>
          <w:p w14:paraId="2A95BDAD" w14:textId="77777777" w:rsidR="003E0354" w:rsidRDefault="003E0354" w:rsidP="003E0354">
            <w:pPr>
              <w:suppressAutoHyphens/>
              <w:jc w:val="both"/>
              <w:rPr>
                <w:bCs/>
                <w:lang w:val="en-US"/>
              </w:rPr>
            </w:pPr>
            <w:r w:rsidRPr="00545C54">
              <w:rPr>
                <w:bCs/>
                <w:lang w:val="en-US"/>
              </w:rPr>
              <w:t>Butabayeva, L.</w:t>
            </w:r>
          </w:p>
          <w:p w14:paraId="2B4EC471" w14:textId="4D9A6858" w:rsidR="003E0354" w:rsidRPr="00E37B5B" w:rsidRDefault="003E0354" w:rsidP="003E0354">
            <w:pPr>
              <w:rPr>
                <w:highlight w:val="yellow"/>
                <w:lang w:val="kk-KZ"/>
              </w:rPr>
            </w:pPr>
            <w:r w:rsidRPr="00545C54">
              <w:rPr>
                <w:bCs/>
                <w:lang w:val="en-US"/>
              </w:rPr>
              <w:t>Shalabayeva</w:t>
            </w:r>
            <w:r>
              <w:rPr>
                <w:bCs/>
                <w:lang w:val="en-US"/>
              </w:rPr>
              <w:t xml:space="preserve"> </w:t>
            </w:r>
            <w:r w:rsidRPr="00545C54">
              <w:rPr>
                <w:bCs/>
                <w:lang w:val="en-US"/>
              </w:rPr>
              <w:t>L.</w:t>
            </w:r>
          </w:p>
        </w:tc>
      </w:tr>
      <w:tr w:rsidR="003E0354" w:rsidRPr="00E37B5B" w14:paraId="563A525C" w14:textId="77777777" w:rsidTr="005B270F">
        <w:tc>
          <w:tcPr>
            <w:tcW w:w="567" w:type="dxa"/>
          </w:tcPr>
          <w:p w14:paraId="17EFB332" w14:textId="07C496A6" w:rsidR="003E0354" w:rsidRPr="00E37B5B" w:rsidRDefault="003E0354" w:rsidP="003E0354">
            <w:pPr>
              <w:rPr>
                <w:bCs/>
                <w:lang w:val="kk-KZ"/>
              </w:rPr>
            </w:pPr>
            <w:r w:rsidRPr="00E37B5B">
              <w:rPr>
                <w:bCs/>
                <w:lang w:val="kk-KZ"/>
              </w:rPr>
              <w:t>1</w:t>
            </w:r>
            <w:r w:rsidR="00D64F37">
              <w:rPr>
                <w:bCs/>
                <w:lang w:val="kk-KZ"/>
              </w:rPr>
              <w:t>7</w:t>
            </w:r>
          </w:p>
        </w:tc>
        <w:tc>
          <w:tcPr>
            <w:tcW w:w="3085" w:type="dxa"/>
          </w:tcPr>
          <w:p w14:paraId="61BA3CE9" w14:textId="34EADD4F" w:rsidR="003E0354" w:rsidRPr="00E37B5B" w:rsidRDefault="003E0354" w:rsidP="003E0354">
            <w:pPr>
              <w:rPr>
                <w:lang w:val="kk-KZ"/>
              </w:rPr>
            </w:pPr>
            <w:r>
              <w:rPr>
                <w:bCs/>
                <w:lang w:val="kk-KZ"/>
              </w:rPr>
              <w:t>М</w:t>
            </w:r>
            <w:r w:rsidRPr="006B78DF">
              <w:rPr>
                <w:bCs/>
                <w:lang w:val="kk-KZ"/>
              </w:rPr>
              <w:t xml:space="preserve">етодологические основы исследования отношения </w:t>
            </w:r>
            <w:r w:rsidRPr="006B78DF">
              <w:rPr>
                <w:bCs/>
                <w:lang w:val="kk-KZ"/>
              </w:rPr>
              <w:lastRenderedPageBreak/>
              <w:t>будущих педагогов к инклюзивному образованию</w:t>
            </w:r>
          </w:p>
        </w:tc>
        <w:tc>
          <w:tcPr>
            <w:tcW w:w="3289" w:type="dxa"/>
          </w:tcPr>
          <w:p w14:paraId="40BF95E1" w14:textId="2B7EFBB9" w:rsidR="003E0354" w:rsidRPr="00E37B5B" w:rsidRDefault="003E0354" w:rsidP="003E0354">
            <w:pPr>
              <w:rPr>
                <w:lang w:val="kk-KZ"/>
              </w:rPr>
            </w:pPr>
            <w:r w:rsidRPr="006B78DF">
              <w:rPr>
                <w:bCs/>
                <w:lang w:val="kk-KZ"/>
              </w:rPr>
              <w:lastRenderedPageBreak/>
              <w:t xml:space="preserve">«GLOBAL SCIENCE AND INNOVATIONS 2024: </w:t>
            </w:r>
            <w:r w:rsidRPr="006B78DF">
              <w:rPr>
                <w:bCs/>
                <w:lang w:val="kk-KZ"/>
              </w:rPr>
              <w:lastRenderedPageBreak/>
              <w:t xml:space="preserve">CENTRAL ASIA» No.22. </w:t>
            </w:r>
            <w:r w:rsidRPr="006B78DF">
              <w:rPr>
                <w:bCs/>
                <w:lang w:val="en-US"/>
              </w:rPr>
              <w:t>APRIL 2024 SERIES "PEDAGOGICAL SCIENCES" The journal was founded in 2018. V VOLUME</w:t>
            </w:r>
            <w:r w:rsidRPr="006B78DF">
              <w:rPr>
                <w:bCs/>
                <w:lang w:val="kk-KZ"/>
              </w:rPr>
              <w:t>;</w:t>
            </w:r>
          </w:p>
        </w:tc>
        <w:tc>
          <w:tcPr>
            <w:tcW w:w="2523" w:type="dxa"/>
          </w:tcPr>
          <w:p w14:paraId="4612A0FD" w14:textId="77777777" w:rsidR="003E0354" w:rsidRDefault="003E0354" w:rsidP="003E0354">
            <w:pPr>
              <w:suppressAutoHyphens/>
              <w:jc w:val="both"/>
              <w:rPr>
                <w:bCs/>
                <w:lang w:val="kk-KZ"/>
              </w:rPr>
            </w:pPr>
            <w:r w:rsidRPr="006B78DF">
              <w:rPr>
                <w:bCs/>
                <w:lang w:val="kk-KZ"/>
              </w:rPr>
              <w:lastRenderedPageBreak/>
              <w:t>Шалабаева</w:t>
            </w:r>
            <w:r w:rsidRPr="00545C54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Л.</w:t>
            </w:r>
          </w:p>
          <w:p w14:paraId="1A443785" w14:textId="53B6E22D" w:rsidR="003E0354" w:rsidRDefault="003E0354" w:rsidP="003E0354">
            <w:pPr>
              <w:rPr>
                <w:bCs/>
              </w:rPr>
            </w:pPr>
            <w:r w:rsidRPr="006B78DF">
              <w:rPr>
                <w:bCs/>
                <w:lang w:val="kk-KZ"/>
              </w:rPr>
              <w:t xml:space="preserve">Шамова </w:t>
            </w:r>
            <w:r>
              <w:rPr>
                <w:bCs/>
                <w:lang w:val="kk-KZ"/>
              </w:rPr>
              <w:t xml:space="preserve"> А.</w:t>
            </w:r>
          </w:p>
          <w:p w14:paraId="10E5AD69" w14:textId="31A353CC" w:rsidR="003E0354" w:rsidRPr="003E0354" w:rsidRDefault="003E0354" w:rsidP="003E0354"/>
        </w:tc>
      </w:tr>
      <w:tr w:rsidR="003E0354" w:rsidRPr="003E0354" w14:paraId="4404EA3D" w14:textId="77777777" w:rsidTr="005B270F">
        <w:tc>
          <w:tcPr>
            <w:tcW w:w="567" w:type="dxa"/>
          </w:tcPr>
          <w:p w14:paraId="1B6D06D9" w14:textId="32956D80" w:rsidR="003E0354" w:rsidRPr="00E37B5B" w:rsidRDefault="003E0354" w:rsidP="003E0354">
            <w:pPr>
              <w:rPr>
                <w:bCs/>
                <w:rtl/>
                <w:lang w:bidi="ar-EG"/>
              </w:rPr>
            </w:pPr>
            <w:r w:rsidRPr="00E37B5B">
              <w:rPr>
                <w:bCs/>
                <w:lang w:val="kk-KZ"/>
              </w:rPr>
              <w:lastRenderedPageBreak/>
              <w:t>1</w:t>
            </w:r>
            <w:r w:rsidR="00D64F37">
              <w:rPr>
                <w:bCs/>
                <w:lang w:val="kk-KZ"/>
              </w:rPr>
              <w:t>8</w:t>
            </w:r>
          </w:p>
        </w:tc>
        <w:tc>
          <w:tcPr>
            <w:tcW w:w="3085" w:type="dxa"/>
          </w:tcPr>
          <w:p w14:paraId="40AC68EE" w14:textId="1C77D72B" w:rsidR="003E0354" w:rsidRPr="003E0354" w:rsidRDefault="003E0354" w:rsidP="003E0354">
            <w:pPr>
              <w:rPr>
                <w:lang w:val="kk-KZ"/>
              </w:rPr>
            </w:pPr>
            <w:r>
              <w:rPr>
                <w:lang w:val="kk-KZ"/>
              </w:rPr>
              <w:t>Инклюзивная компетентность будущих педагогов</w:t>
            </w:r>
          </w:p>
        </w:tc>
        <w:tc>
          <w:tcPr>
            <w:tcW w:w="3289" w:type="dxa"/>
          </w:tcPr>
          <w:p w14:paraId="336731C6" w14:textId="77777777" w:rsidR="003E0354" w:rsidRPr="006B78DF" w:rsidRDefault="003E0354" w:rsidP="003E0354">
            <w:pPr>
              <w:pStyle w:val="a7"/>
              <w:rPr>
                <w:b/>
                <w:bCs/>
                <w:sz w:val="24"/>
                <w:szCs w:val="24"/>
                <w:lang w:val="en-US"/>
              </w:rPr>
            </w:pPr>
            <w:r w:rsidRPr="006B78DF">
              <w:rPr>
                <w:bCs/>
                <w:sz w:val="24"/>
                <w:szCs w:val="24"/>
                <w:lang w:val="en-US"/>
              </w:rPr>
              <w:t xml:space="preserve">Psychological and pedagogical problems of personality and social interaction: materials of the XIII international scientific conference on May 15–16, 2024, 2024. – </w:t>
            </w:r>
            <w:proofErr w:type="gramStart"/>
            <w:r w:rsidRPr="006B78DF">
              <w:rPr>
                <w:bCs/>
                <w:sz w:val="24"/>
                <w:szCs w:val="24"/>
                <w:lang w:val="en-US"/>
              </w:rPr>
              <w:t>Penza :</w:t>
            </w:r>
            <w:proofErr w:type="gramEnd"/>
            <w:r w:rsidRPr="006B78D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6B78DF">
              <w:rPr>
                <w:bCs/>
                <w:sz w:val="24"/>
                <w:szCs w:val="24"/>
              </w:rPr>
              <w:t>Научно</w:t>
            </w:r>
            <w:r w:rsidRPr="006B78DF">
              <w:rPr>
                <w:bCs/>
                <w:sz w:val="24"/>
                <w:szCs w:val="24"/>
                <w:lang w:val="en-US"/>
              </w:rPr>
              <w:t>-</w:t>
            </w:r>
            <w:r w:rsidRPr="006B78DF">
              <w:rPr>
                <w:bCs/>
                <w:sz w:val="24"/>
                <w:szCs w:val="24"/>
              </w:rPr>
              <w:t>издательский</w:t>
            </w:r>
            <w:r w:rsidRPr="006B78D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6B78DF">
              <w:rPr>
                <w:bCs/>
                <w:sz w:val="24"/>
                <w:szCs w:val="24"/>
              </w:rPr>
              <w:t>центр</w:t>
            </w:r>
            <w:r w:rsidRPr="006B78DF">
              <w:rPr>
                <w:bCs/>
                <w:sz w:val="24"/>
                <w:szCs w:val="24"/>
                <w:lang w:val="en-US"/>
              </w:rPr>
              <w:t xml:space="preserve"> «</w:t>
            </w:r>
            <w:r w:rsidRPr="006B78DF">
              <w:rPr>
                <w:bCs/>
                <w:sz w:val="24"/>
                <w:szCs w:val="24"/>
              </w:rPr>
              <w:t>Социосфера</w:t>
            </w:r>
            <w:r w:rsidRPr="006B78DF">
              <w:rPr>
                <w:bCs/>
                <w:sz w:val="24"/>
                <w:szCs w:val="24"/>
                <w:lang w:val="en-US"/>
              </w:rPr>
              <w:t>», 2024. – 33 p. – ISBN 978-5-91990-196-9</w:t>
            </w:r>
          </w:p>
          <w:p w14:paraId="314251D9" w14:textId="669B831A" w:rsidR="003E0354" w:rsidRPr="003E0354" w:rsidRDefault="003E0354" w:rsidP="003E0354">
            <w:pPr>
              <w:rPr>
                <w:lang w:val="en-US"/>
              </w:rPr>
            </w:pPr>
          </w:p>
        </w:tc>
        <w:tc>
          <w:tcPr>
            <w:tcW w:w="2523" w:type="dxa"/>
          </w:tcPr>
          <w:p w14:paraId="584AAE13" w14:textId="3C3F457A" w:rsidR="003E0354" w:rsidRPr="00EA6CFB" w:rsidRDefault="003E0354" w:rsidP="003E0354">
            <w:pPr>
              <w:rPr>
                <w:bCs/>
                <w:lang w:val="kk-KZ"/>
              </w:rPr>
            </w:pPr>
            <w:r>
              <w:rPr>
                <w:lang w:val="kk-KZ" w:eastAsia="ar-SA"/>
              </w:rPr>
              <w:t>Уайдуллакызы Э.</w:t>
            </w:r>
          </w:p>
        </w:tc>
      </w:tr>
      <w:tr w:rsidR="003E0354" w:rsidRPr="003E0354" w14:paraId="78D992C9" w14:textId="77777777" w:rsidTr="005B270F">
        <w:tc>
          <w:tcPr>
            <w:tcW w:w="567" w:type="dxa"/>
          </w:tcPr>
          <w:p w14:paraId="6DA2EFD7" w14:textId="11B5A3EB" w:rsidR="003E0354" w:rsidRPr="00EF7500" w:rsidRDefault="003E0354" w:rsidP="003E0354">
            <w:pPr>
              <w:rPr>
                <w:bCs/>
                <w:lang w:val="kk-KZ"/>
              </w:rPr>
            </w:pPr>
            <w:r>
              <w:rPr>
                <w:bCs/>
                <w:lang w:val="en-US"/>
              </w:rPr>
              <w:t>1</w:t>
            </w:r>
            <w:r w:rsidR="00D64F37">
              <w:rPr>
                <w:bCs/>
                <w:lang w:val="kk-KZ"/>
              </w:rPr>
              <w:t>9</w:t>
            </w:r>
          </w:p>
        </w:tc>
        <w:tc>
          <w:tcPr>
            <w:tcW w:w="3085" w:type="dxa"/>
          </w:tcPr>
          <w:p w14:paraId="1ED80A1C" w14:textId="2ECC5E9F" w:rsidR="003E0354" w:rsidRPr="00EA6CFB" w:rsidRDefault="003E0354" w:rsidP="003E0354">
            <w:pPr>
              <w:rPr>
                <w:lang w:val="kk-KZ"/>
              </w:rPr>
            </w:pPr>
            <w:r w:rsidRPr="006B78DF">
              <w:rPr>
                <w:bCs/>
                <w:lang w:val="kk-KZ"/>
              </w:rPr>
              <w:t>Основные показатели готовности будущих педагогов к инклюзивному образованию</w:t>
            </w:r>
          </w:p>
        </w:tc>
        <w:tc>
          <w:tcPr>
            <w:tcW w:w="3289" w:type="dxa"/>
          </w:tcPr>
          <w:p w14:paraId="6108A983" w14:textId="4EBC4B83" w:rsidR="003E0354" w:rsidRPr="00EA6CFB" w:rsidRDefault="003E0354" w:rsidP="003E0354">
            <w:pPr>
              <w:rPr>
                <w:lang w:val="kk-KZ"/>
              </w:rPr>
            </w:pPr>
            <w:r w:rsidRPr="006B78DF">
              <w:rPr>
                <w:bCs/>
                <w:lang w:val="kk-KZ"/>
              </w:rPr>
              <w:t>Questions of science in the modern world: materials of the IX international scientific conference on June 3, 2024. – Penza: Научно-издательский центр «Социосфера», 2024. – 54 p. – ISBN 978-5-91990-198-3</w:t>
            </w:r>
          </w:p>
        </w:tc>
        <w:tc>
          <w:tcPr>
            <w:tcW w:w="2523" w:type="dxa"/>
          </w:tcPr>
          <w:p w14:paraId="2E027C69" w14:textId="77777777" w:rsidR="003E0354" w:rsidRDefault="003E0354" w:rsidP="003E0354">
            <w:pPr>
              <w:suppressAutoHyphens/>
              <w:rPr>
                <w:bCs/>
                <w:lang w:val="kk-KZ"/>
              </w:rPr>
            </w:pPr>
            <w:r w:rsidRPr="006B78DF">
              <w:rPr>
                <w:bCs/>
                <w:lang w:val="kk-KZ"/>
              </w:rPr>
              <w:t>Уайдуллақызы</w:t>
            </w:r>
            <w:r>
              <w:rPr>
                <w:bCs/>
                <w:lang w:val="kk-KZ"/>
              </w:rPr>
              <w:t xml:space="preserve"> </w:t>
            </w:r>
            <w:r w:rsidRPr="006B78DF">
              <w:rPr>
                <w:bCs/>
                <w:lang w:val="kk-KZ"/>
              </w:rPr>
              <w:t xml:space="preserve">Э., </w:t>
            </w:r>
          </w:p>
          <w:p w14:paraId="245C0286" w14:textId="306B99BE" w:rsidR="003E0354" w:rsidRPr="00E37B5B" w:rsidRDefault="003E0354" w:rsidP="003E0354">
            <w:pPr>
              <w:rPr>
                <w:lang w:val="kk-KZ"/>
              </w:rPr>
            </w:pPr>
            <w:r w:rsidRPr="006B78DF">
              <w:rPr>
                <w:bCs/>
                <w:lang w:val="kk-KZ"/>
              </w:rPr>
              <w:t>Шамова</w:t>
            </w:r>
            <w:r>
              <w:rPr>
                <w:bCs/>
                <w:lang w:val="kk-KZ"/>
              </w:rPr>
              <w:t xml:space="preserve"> </w:t>
            </w:r>
            <w:r w:rsidRPr="006B78DF">
              <w:rPr>
                <w:bCs/>
                <w:lang w:val="kk-KZ"/>
              </w:rPr>
              <w:t>А.М.</w:t>
            </w:r>
          </w:p>
        </w:tc>
      </w:tr>
      <w:tr w:rsidR="003E0354" w:rsidRPr="003E0354" w14:paraId="20E897EC" w14:textId="77777777" w:rsidTr="00F858E6">
        <w:tc>
          <w:tcPr>
            <w:tcW w:w="9464" w:type="dxa"/>
            <w:gridSpan w:val="4"/>
          </w:tcPr>
          <w:p w14:paraId="3EF039DD" w14:textId="0792C83C" w:rsidR="003E0354" w:rsidRPr="006B78DF" w:rsidRDefault="003E0354" w:rsidP="003E0354">
            <w:pPr>
              <w:suppressAutoHyphens/>
              <w:jc w:val="center"/>
              <w:rPr>
                <w:bCs/>
                <w:lang w:val="kk-KZ"/>
              </w:rPr>
            </w:pPr>
            <w:r w:rsidRPr="001251F1">
              <w:rPr>
                <w:b/>
                <w:bCs/>
                <w:noProof/>
                <w:lang w:val="kk-KZ"/>
              </w:rPr>
              <w:t>Монографиялары мен оқу құралдары</w:t>
            </w:r>
          </w:p>
        </w:tc>
      </w:tr>
      <w:tr w:rsidR="003E0354" w:rsidRPr="003E0354" w14:paraId="1C7D8CDB" w14:textId="77777777" w:rsidTr="005B270F">
        <w:tc>
          <w:tcPr>
            <w:tcW w:w="567" w:type="dxa"/>
          </w:tcPr>
          <w:p w14:paraId="769BC51B" w14:textId="4879BF5B" w:rsidR="003E0354" w:rsidRPr="00D64F37" w:rsidRDefault="00D64F37" w:rsidP="003E03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</w:t>
            </w:r>
          </w:p>
        </w:tc>
        <w:tc>
          <w:tcPr>
            <w:tcW w:w="3085" w:type="dxa"/>
          </w:tcPr>
          <w:p w14:paraId="50E584BC" w14:textId="3056D8ED" w:rsidR="003E0354" w:rsidRPr="006B78DF" w:rsidRDefault="003E0354" w:rsidP="003E0354">
            <w:pPr>
              <w:rPr>
                <w:bCs/>
                <w:lang w:val="kk-KZ"/>
              </w:rPr>
            </w:pPr>
            <w:r w:rsidRPr="00A922D2">
              <w:rPr>
                <w:bCs/>
              </w:rPr>
              <w:t>Научно-педагогические и социальные проблемы общения</w:t>
            </w:r>
          </w:p>
        </w:tc>
        <w:tc>
          <w:tcPr>
            <w:tcW w:w="3289" w:type="dxa"/>
          </w:tcPr>
          <w:p w14:paraId="47CD060F" w14:textId="3FD93D0B" w:rsidR="003E0354" w:rsidRPr="00206408" w:rsidRDefault="003E0354" w:rsidP="003E0354">
            <w:pPr>
              <w:jc w:val="both"/>
              <w:rPr>
                <w:b/>
                <w:bCs/>
                <w:lang w:val="kk-KZ"/>
              </w:rPr>
            </w:pPr>
            <w:r w:rsidRPr="00206408">
              <w:rPr>
                <w:bCs/>
                <w:lang w:val="kk-KZ"/>
              </w:rPr>
              <w:t>Оқу құралы. – Талдықорған: 2019. – 103 б</w:t>
            </w:r>
            <w:r w:rsidR="00206408">
              <w:rPr>
                <w:bCs/>
                <w:lang w:val="kk-KZ"/>
              </w:rPr>
              <w:t>, 6,43 б.т.</w:t>
            </w:r>
          </w:p>
          <w:p w14:paraId="1021F7BE" w14:textId="77777777" w:rsidR="003E0354" w:rsidRPr="006B78DF" w:rsidRDefault="003E0354" w:rsidP="003E0354">
            <w:pPr>
              <w:rPr>
                <w:bCs/>
                <w:lang w:val="kk-KZ"/>
              </w:rPr>
            </w:pPr>
          </w:p>
        </w:tc>
        <w:tc>
          <w:tcPr>
            <w:tcW w:w="2523" w:type="dxa"/>
          </w:tcPr>
          <w:p w14:paraId="75DF9F33" w14:textId="77777777" w:rsidR="003E0354" w:rsidRDefault="003E0354" w:rsidP="003E0354">
            <w:pPr>
              <w:jc w:val="both"/>
              <w:rPr>
                <w:bCs/>
                <w:lang w:val="kk-KZ"/>
              </w:rPr>
            </w:pPr>
            <w:r w:rsidRPr="00E01DFF">
              <w:rPr>
                <w:bCs/>
              </w:rPr>
              <w:t>Шужебаева А.И.,</w:t>
            </w:r>
          </w:p>
          <w:p w14:paraId="0229E687" w14:textId="1EEB4C15" w:rsidR="003E0354" w:rsidRPr="006B78DF" w:rsidRDefault="003E0354" w:rsidP="003E0354">
            <w:pPr>
              <w:suppressAutoHyphens/>
              <w:rPr>
                <w:bCs/>
                <w:lang w:val="kk-KZ"/>
              </w:rPr>
            </w:pPr>
            <w:r w:rsidRPr="00E01DFF">
              <w:rPr>
                <w:bCs/>
              </w:rPr>
              <w:t>Баженова Э.Д.</w:t>
            </w:r>
          </w:p>
        </w:tc>
      </w:tr>
      <w:tr w:rsidR="003E0354" w:rsidRPr="003E0354" w14:paraId="471512CD" w14:textId="77777777" w:rsidTr="005B270F">
        <w:tc>
          <w:tcPr>
            <w:tcW w:w="567" w:type="dxa"/>
          </w:tcPr>
          <w:p w14:paraId="2045FA80" w14:textId="2AE1E279" w:rsidR="003E0354" w:rsidRPr="00EF7500" w:rsidRDefault="00EF7500" w:rsidP="003E035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="00D64F37">
              <w:rPr>
                <w:bCs/>
                <w:lang w:val="kk-KZ"/>
              </w:rPr>
              <w:t>1</w:t>
            </w:r>
          </w:p>
        </w:tc>
        <w:tc>
          <w:tcPr>
            <w:tcW w:w="3085" w:type="dxa"/>
          </w:tcPr>
          <w:p w14:paraId="37A7CCDA" w14:textId="3539EEF1" w:rsidR="003E0354" w:rsidRPr="00A922D2" w:rsidRDefault="003E0354" w:rsidP="003E0354">
            <w:pPr>
              <w:rPr>
                <w:bCs/>
              </w:rPr>
            </w:pPr>
            <w:r w:rsidRPr="00A922D2">
              <w:rPr>
                <w:bCs/>
              </w:rPr>
              <w:t>Инклюзивное образование</w:t>
            </w:r>
          </w:p>
        </w:tc>
        <w:tc>
          <w:tcPr>
            <w:tcW w:w="3289" w:type="dxa"/>
          </w:tcPr>
          <w:p w14:paraId="1161ACDD" w14:textId="2E8400C3" w:rsidR="003E0354" w:rsidRPr="00206408" w:rsidRDefault="003E0354" w:rsidP="003E0354">
            <w:pPr>
              <w:jc w:val="both"/>
              <w:rPr>
                <w:lang w:val="kk-KZ"/>
              </w:rPr>
            </w:pPr>
            <w:r w:rsidRPr="00A922D2">
              <w:rPr>
                <w:bCs/>
              </w:rPr>
              <w:t xml:space="preserve">Оқу </w:t>
            </w:r>
            <w:proofErr w:type="gramStart"/>
            <w:r w:rsidRPr="00A922D2">
              <w:rPr>
                <w:bCs/>
              </w:rPr>
              <w:t>құралы.-</w:t>
            </w:r>
            <w:proofErr w:type="gramEnd"/>
            <w:r w:rsidRPr="00A922D2">
              <w:rPr>
                <w:bCs/>
              </w:rPr>
              <w:t xml:space="preserve"> Алматы: Эверо, 2020. – 132 б</w:t>
            </w:r>
            <w:r w:rsidR="00206408">
              <w:rPr>
                <w:bCs/>
                <w:lang w:val="kk-KZ"/>
              </w:rPr>
              <w:t>, 8,25 б.т.</w:t>
            </w:r>
          </w:p>
          <w:p w14:paraId="3B6AA48E" w14:textId="77777777" w:rsidR="003E0354" w:rsidRPr="00A922D2" w:rsidRDefault="003E0354" w:rsidP="003E0354">
            <w:pPr>
              <w:jc w:val="both"/>
              <w:rPr>
                <w:bCs/>
              </w:rPr>
            </w:pPr>
          </w:p>
        </w:tc>
        <w:tc>
          <w:tcPr>
            <w:tcW w:w="2523" w:type="dxa"/>
          </w:tcPr>
          <w:p w14:paraId="3E82F044" w14:textId="77777777" w:rsidR="00872386" w:rsidRDefault="003E0354" w:rsidP="003E0354">
            <w:pPr>
              <w:jc w:val="both"/>
              <w:rPr>
                <w:bCs/>
                <w:lang w:val="kk-KZ"/>
              </w:rPr>
            </w:pPr>
            <w:r w:rsidRPr="00E01DFF">
              <w:rPr>
                <w:bCs/>
              </w:rPr>
              <w:t>Шалабаева</w:t>
            </w:r>
            <w:r w:rsidRPr="00A93B9A">
              <w:rPr>
                <w:bCs/>
              </w:rPr>
              <w:t xml:space="preserve"> </w:t>
            </w:r>
            <w:r w:rsidRPr="00E01DFF">
              <w:rPr>
                <w:bCs/>
              </w:rPr>
              <w:t>Л</w:t>
            </w:r>
            <w:r w:rsidRPr="00A93B9A">
              <w:rPr>
                <w:bCs/>
              </w:rPr>
              <w:t>.</w:t>
            </w:r>
            <w:r w:rsidRPr="00E01DFF">
              <w:rPr>
                <w:bCs/>
              </w:rPr>
              <w:t>И</w:t>
            </w:r>
            <w:r w:rsidRPr="00A93B9A">
              <w:rPr>
                <w:bCs/>
              </w:rPr>
              <w:t>.,</w:t>
            </w:r>
          </w:p>
          <w:p w14:paraId="0537C1DE" w14:textId="2E9E90CC" w:rsidR="003E0354" w:rsidRPr="00E01DFF" w:rsidRDefault="003E0354" w:rsidP="003E0354">
            <w:pPr>
              <w:jc w:val="both"/>
              <w:rPr>
                <w:bCs/>
              </w:rPr>
            </w:pPr>
            <w:r w:rsidRPr="00E01DFF">
              <w:rPr>
                <w:bCs/>
              </w:rPr>
              <w:t>Шакирова</w:t>
            </w:r>
            <w:r w:rsidRPr="00A93B9A">
              <w:rPr>
                <w:bCs/>
              </w:rPr>
              <w:t xml:space="preserve"> </w:t>
            </w:r>
            <w:r w:rsidRPr="00E01DFF">
              <w:rPr>
                <w:bCs/>
              </w:rPr>
              <w:t>А</w:t>
            </w:r>
            <w:r w:rsidRPr="00A93B9A">
              <w:rPr>
                <w:bCs/>
              </w:rPr>
              <w:t>.</w:t>
            </w:r>
            <w:r w:rsidRPr="00E01DFF">
              <w:rPr>
                <w:bCs/>
              </w:rPr>
              <w:t>Д</w:t>
            </w:r>
            <w:r w:rsidRPr="00A93B9A">
              <w:rPr>
                <w:bCs/>
              </w:rPr>
              <w:t>.</w:t>
            </w:r>
          </w:p>
        </w:tc>
      </w:tr>
    </w:tbl>
    <w:p w14:paraId="5BDB8008" w14:textId="25361615" w:rsidR="00DD7A03" w:rsidRPr="00E37B5B" w:rsidRDefault="00DD7A03" w:rsidP="00175074">
      <w:pPr>
        <w:tabs>
          <w:tab w:val="left" w:pos="1665"/>
        </w:tabs>
        <w:rPr>
          <w:lang w:val="kk-KZ"/>
        </w:rPr>
      </w:pPr>
    </w:p>
    <w:sectPr w:rsidR="00DD7A03" w:rsidRPr="00E37B5B" w:rsidSect="001C51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ECD50" w14:textId="77777777" w:rsidR="005407B1" w:rsidRDefault="005407B1" w:rsidP="00C54910">
      <w:r>
        <w:separator/>
      </w:r>
    </w:p>
  </w:endnote>
  <w:endnote w:type="continuationSeparator" w:id="0">
    <w:p w14:paraId="5C93EBD4" w14:textId="77777777" w:rsidR="005407B1" w:rsidRDefault="005407B1" w:rsidP="00C5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Cambria"/>
    <w:charset w:val="CC"/>
    <w:family w:val="roman"/>
    <w:pitch w:val="variable"/>
    <w:sig w:usb0="A0002AAF" w:usb1="4000387A" w:usb2="0000002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9493" w:type="dxa"/>
      <w:tblLayout w:type="fixed"/>
      <w:tblLook w:val="04A0" w:firstRow="1" w:lastRow="0" w:firstColumn="1" w:lastColumn="0" w:noHBand="0" w:noVBand="1"/>
    </w:tblPr>
    <w:tblGrid>
      <w:gridCol w:w="9493"/>
    </w:tblGrid>
    <w:tr w:rsidR="00A4543E" w:rsidRPr="00177C8E" w14:paraId="7659E30C" w14:textId="77777777" w:rsidTr="004F62D5">
      <w:trPr>
        <w:trHeight w:val="779"/>
      </w:trPr>
      <w:tc>
        <w:tcPr>
          <w:tcW w:w="9493" w:type="dxa"/>
          <w:tcBorders>
            <w:top w:val="nil"/>
            <w:left w:val="nil"/>
            <w:bottom w:val="nil"/>
            <w:right w:val="nil"/>
          </w:tcBorders>
        </w:tcPr>
        <w:p w14:paraId="50F4F3A8" w14:textId="787AB9F3" w:rsidR="00A4543E" w:rsidRPr="00A4543E" w:rsidRDefault="00A4543E" w:rsidP="00A4543E">
          <w:pPr>
            <w:tabs>
              <w:tab w:val="left" w:pos="1665"/>
            </w:tabs>
            <w:rPr>
              <w:lang w:val="kk-KZ"/>
            </w:rPr>
          </w:pPr>
          <w:r w:rsidRPr="00A4543E">
            <w:rPr>
              <w:lang w:val="kk-KZ"/>
            </w:rPr>
            <w:t xml:space="preserve">Ізденуші                                                                                                       </w:t>
          </w:r>
          <w:r w:rsidR="00D337DD">
            <w:rPr>
              <w:lang w:val="kk-KZ"/>
            </w:rPr>
            <w:t>А. Умирбекова</w:t>
          </w:r>
        </w:p>
        <w:p w14:paraId="60345AD5" w14:textId="77777777" w:rsidR="00A4543E" w:rsidRPr="00A4543E" w:rsidRDefault="00A4543E" w:rsidP="00A4543E">
          <w:pPr>
            <w:tabs>
              <w:tab w:val="left" w:pos="1665"/>
            </w:tabs>
            <w:rPr>
              <w:lang w:val="kk-KZ"/>
            </w:rPr>
          </w:pPr>
        </w:p>
        <w:p w14:paraId="538D7F4F" w14:textId="61133821" w:rsidR="00A4543E" w:rsidRPr="00A4543E" w:rsidRDefault="00D337DD" w:rsidP="00A4543E">
          <w:pPr>
            <w:tabs>
              <w:tab w:val="left" w:pos="1665"/>
            </w:tabs>
            <w:rPr>
              <w:lang w:val="kk-KZ"/>
            </w:rPr>
          </w:pPr>
          <w:r>
            <w:rPr>
              <w:lang w:val="kk-KZ"/>
            </w:rPr>
            <w:t>Ғ</w:t>
          </w:r>
          <w:r w:rsidR="00575C9A">
            <w:rPr>
              <w:lang w:val="kk-KZ"/>
            </w:rPr>
            <w:t>а</w:t>
          </w:r>
          <w:r w:rsidR="00A4543E" w:rsidRPr="00A4543E">
            <w:rPr>
              <w:lang w:val="kk-KZ"/>
            </w:rPr>
            <w:t>лым</w:t>
          </w:r>
          <w:r w:rsidR="00177C8E">
            <w:rPr>
              <w:lang w:val="kk-KZ"/>
            </w:rPr>
            <w:t xml:space="preserve">и кеңес мәжілісінің </w:t>
          </w:r>
          <w:r w:rsidR="00A4543E" w:rsidRPr="00A4543E">
            <w:rPr>
              <w:lang w:val="kk-KZ"/>
            </w:rPr>
            <w:t xml:space="preserve"> хатшы</w:t>
          </w:r>
          <w:r w:rsidR="00177C8E">
            <w:rPr>
              <w:lang w:val="kk-KZ"/>
            </w:rPr>
            <w:t>сы</w:t>
          </w:r>
          <w:r>
            <w:rPr>
              <w:lang w:val="kk-KZ"/>
            </w:rPr>
            <w:t xml:space="preserve">    </w:t>
          </w:r>
          <w:r w:rsidR="00177C8E">
            <w:rPr>
              <w:lang w:val="kk-KZ"/>
            </w:rPr>
            <w:t xml:space="preserve">       </w:t>
          </w:r>
          <w:r w:rsidR="00A4543E" w:rsidRPr="00A4543E">
            <w:rPr>
              <w:lang w:val="kk-KZ"/>
            </w:rPr>
            <w:t xml:space="preserve">                                            </w:t>
          </w:r>
          <w:r w:rsidR="00D64F37">
            <w:rPr>
              <w:lang w:val="kk-KZ"/>
            </w:rPr>
            <w:t>А.Альмухамбетова</w:t>
          </w:r>
        </w:p>
      </w:tc>
    </w:tr>
  </w:tbl>
  <w:p w14:paraId="52909543" w14:textId="77777777" w:rsidR="007A241B" w:rsidRPr="00DB1D73" w:rsidRDefault="007A241B" w:rsidP="007A241B">
    <w:pPr>
      <w:pStyle w:val="a3"/>
      <w:tabs>
        <w:tab w:val="clear" w:pos="4677"/>
        <w:tab w:val="clear" w:pos="9355"/>
        <w:tab w:val="left" w:pos="2280"/>
      </w:tabs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D5B20" w14:textId="77777777" w:rsidR="005407B1" w:rsidRDefault="005407B1" w:rsidP="00C54910">
      <w:r>
        <w:separator/>
      </w:r>
    </w:p>
  </w:footnote>
  <w:footnote w:type="continuationSeparator" w:id="0">
    <w:p w14:paraId="4058A75B" w14:textId="77777777" w:rsidR="005407B1" w:rsidRDefault="005407B1" w:rsidP="00C5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6B1"/>
    <w:multiLevelType w:val="multilevel"/>
    <w:tmpl w:val="C72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2A52"/>
    <w:multiLevelType w:val="multilevel"/>
    <w:tmpl w:val="79C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97024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F402E"/>
    <w:multiLevelType w:val="hybridMultilevel"/>
    <w:tmpl w:val="47645CF0"/>
    <w:lvl w:ilvl="0" w:tplc="9796D88E">
      <w:start w:val="42"/>
      <w:numFmt w:val="bullet"/>
      <w:lvlText w:val="–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4" w15:restartNumberingAfterBreak="0">
    <w:nsid w:val="42090C2B"/>
    <w:multiLevelType w:val="hybridMultilevel"/>
    <w:tmpl w:val="4638242A"/>
    <w:lvl w:ilvl="0" w:tplc="2182D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24980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D5DF7"/>
    <w:multiLevelType w:val="multilevel"/>
    <w:tmpl w:val="2FD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A1171"/>
    <w:multiLevelType w:val="hybridMultilevel"/>
    <w:tmpl w:val="4EBE2CEA"/>
    <w:lvl w:ilvl="0" w:tplc="EEB05A9A">
      <w:start w:val="19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479879257">
    <w:abstractNumId w:val="5"/>
  </w:num>
  <w:num w:numId="2" w16cid:durableId="1036202444">
    <w:abstractNumId w:val="7"/>
  </w:num>
  <w:num w:numId="3" w16cid:durableId="647592087">
    <w:abstractNumId w:val="2"/>
  </w:num>
  <w:num w:numId="4" w16cid:durableId="725641302">
    <w:abstractNumId w:val="0"/>
  </w:num>
  <w:num w:numId="5" w16cid:durableId="456610493">
    <w:abstractNumId w:val="1"/>
  </w:num>
  <w:num w:numId="6" w16cid:durableId="925386424">
    <w:abstractNumId w:val="6"/>
  </w:num>
  <w:num w:numId="7" w16cid:durableId="1357779575">
    <w:abstractNumId w:val="4"/>
  </w:num>
  <w:num w:numId="8" w16cid:durableId="1171405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42"/>
    <w:rsid w:val="00013A8C"/>
    <w:rsid w:val="00017537"/>
    <w:rsid w:val="00023AC7"/>
    <w:rsid w:val="00027C96"/>
    <w:rsid w:val="00036446"/>
    <w:rsid w:val="00055753"/>
    <w:rsid w:val="000626A8"/>
    <w:rsid w:val="0006465D"/>
    <w:rsid w:val="000872AA"/>
    <w:rsid w:val="000A0EAF"/>
    <w:rsid w:val="000B15F0"/>
    <w:rsid w:val="000C2357"/>
    <w:rsid w:val="000D14F6"/>
    <w:rsid w:val="000D1E36"/>
    <w:rsid w:val="000D4D6A"/>
    <w:rsid w:val="000E2D03"/>
    <w:rsid w:val="000F370D"/>
    <w:rsid w:val="000F647B"/>
    <w:rsid w:val="00102635"/>
    <w:rsid w:val="00104CCB"/>
    <w:rsid w:val="00126321"/>
    <w:rsid w:val="001274A3"/>
    <w:rsid w:val="00131EFF"/>
    <w:rsid w:val="0015015C"/>
    <w:rsid w:val="00155C99"/>
    <w:rsid w:val="00164B3D"/>
    <w:rsid w:val="001659D7"/>
    <w:rsid w:val="00165A2C"/>
    <w:rsid w:val="00166996"/>
    <w:rsid w:val="00175074"/>
    <w:rsid w:val="0017541E"/>
    <w:rsid w:val="00177C8E"/>
    <w:rsid w:val="00181FAE"/>
    <w:rsid w:val="00197ED3"/>
    <w:rsid w:val="001A3017"/>
    <w:rsid w:val="001A5720"/>
    <w:rsid w:val="001B3149"/>
    <w:rsid w:val="001C0DED"/>
    <w:rsid w:val="001C2B0F"/>
    <w:rsid w:val="001C5105"/>
    <w:rsid w:val="001D5212"/>
    <w:rsid w:val="001D6742"/>
    <w:rsid w:val="001E0D9A"/>
    <w:rsid w:val="001E3F41"/>
    <w:rsid w:val="001E453B"/>
    <w:rsid w:val="001E4708"/>
    <w:rsid w:val="001E63B2"/>
    <w:rsid w:val="00206408"/>
    <w:rsid w:val="00224DE3"/>
    <w:rsid w:val="0026184A"/>
    <w:rsid w:val="002803DB"/>
    <w:rsid w:val="00280697"/>
    <w:rsid w:val="002904AD"/>
    <w:rsid w:val="002913AB"/>
    <w:rsid w:val="002B06F8"/>
    <w:rsid w:val="002B4391"/>
    <w:rsid w:val="002B58E3"/>
    <w:rsid w:val="002B77F9"/>
    <w:rsid w:val="002B7EE6"/>
    <w:rsid w:val="002C2FFE"/>
    <w:rsid w:val="002C3A94"/>
    <w:rsid w:val="002D1556"/>
    <w:rsid w:val="002E6D7E"/>
    <w:rsid w:val="002F1AB4"/>
    <w:rsid w:val="002F6847"/>
    <w:rsid w:val="002F697B"/>
    <w:rsid w:val="00304E17"/>
    <w:rsid w:val="00321866"/>
    <w:rsid w:val="00326097"/>
    <w:rsid w:val="003431EC"/>
    <w:rsid w:val="0035129D"/>
    <w:rsid w:val="0038404F"/>
    <w:rsid w:val="00391A04"/>
    <w:rsid w:val="0039260C"/>
    <w:rsid w:val="00394395"/>
    <w:rsid w:val="00395CB6"/>
    <w:rsid w:val="00397CD7"/>
    <w:rsid w:val="003B0074"/>
    <w:rsid w:val="003B03AD"/>
    <w:rsid w:val="003B7CCC"/>
    <w:rsid w:val="003C1A95"/>
    <w:rsid w:val="003C1B8E"/>
    <w:rsid w:val="003C4E83"/>
    <w:rsid w:val="003D2EFF"/>
    <w:rsid w:val="003D48DE"/>
    <w:rsid w:val="003D68BB"/>
    <w:rsid w:val="003E0354"/>
    <w:rsid w:val="004076B7"/>
    <w:rsid w:val="004160A3"/>
    <w:rsid w:val="00424EBA"/>
    <w:rsid w:val="004306E0"/>
    <w:rsid w:val="00432003"/>
    <w:rsid w:val="00433C49"/>
    <w:rsid w:val="0044566D"/>
    <w:rsid w:val="0045300E"/>
    <w:rsid w:val="00461529"/>
    <w:rsid w:val="00475404"/>
    <w:rsid w:val="0048490B"/>
    <w:rsid w:val="004946E0"/>
    <w:rsid w:val="004A3CC3"/>
    <w:rsid w:val="004A53A6"/>
    <w:rsid w:val="004E751E"/>
    <w:rsid w:val="005116B0"/>
    <w:rsid w:val="00515F74"/>
    <w:rsid w:val="00525E7D"/>
    <w:rsid w:val="00526A9A"/>
    <w:rsid w:val="005407B1"/>
    <w:rsid w:val="005448DF"/>
    <w:rsid w:val="005561F6"/>
    <w:rsid w:val="00563E25"/>
    <w:rsid w:val="00564848"/>
    <w:rsid w:val="00573C47"/>
    <w:rsid w:val="00575C9A"/>
    <w:rsid w:val="005869D8"/>
    <w:rsid w:val="005874A8"/>
    <w:rsid w:val="0059135E"/>
    <w:rsid w:val="0059747E"/>
    <w:rsid w:val="005A2E9B"/>
    <w:rsid w:val="005B270F"/>
    <w:rsid w:val="005D2D16"/>
    <w:rsid w:val="005D3465"/>
    <w:rsid w:val="005E68CF"/>
    <w:rsid w:val="005F55C6"/>
    <w:rsid w:val="005F7AF5"/>
    <w:rsid w:val="006021BC"/>
    <w:rsid w:val="00611F67"/>
    <w:rsid w:val="00616C72"/>
    <w:rsid w:val="006253F9"/>
    <w:rsid w:val="00627AD0"/>
    <w:rsid w:val="00632F8C"/>
    <w:rsid w:val="00634686"/>
    <w:rsid w:val="00663C9F"/>
    <w:rsid w:val="00666242"/>
    <w:rsid w:val="006701A0"/>
    <w:rsid w:val="00674910"/>
    <w:rsid w:val="00677885"/>
    <w:rsid w:val="0067791A"/>
    <w:rsid w:val="00681067"/>
    <w:rsid w:val="00690925"/>
    <w:rsid w:val="006A0EEA"/>
    <w:rsid w:val="006A7B8D"/>
    <w:rsid w:val="006A7E32"/>
    <w:rsid w:val="006B73B1"/>
    <w:rsid w:val="006D000B"/>
    <w:rsid w:val="006D674A"/>
    <w:rsid w:val="006E3EDB"/>
    <w:rsid w:val="006F6045"/>
    <w:rsid w:val="00704180"/>
    <w:rsid w:val="00705542"/>
    <w:rsid w:val="007153DD"/>
    <w:rsid w:val="00715FEB"/>
    <w:rsid w:val="00724F51"/>
    <w:rsid w:val="00725DA6"/>
    <w:rsid w:val="00731BA4"/>
    <w:rsid w:val="007375E1"/>
    <w:rsid w:val="00744E20"/>
    <w:rsid w:val="007458D0"/>
    <w:rsid w:val="0074701C"/>
    <w:rsid w:val="00751ECD"/>
    <w:rsid w:val="00760A57"/>
    <w:rsid w:val="00761ADC"/>
    <w:rsid w:val="00764820"/>
    <w:rsid w:val="00774FB6"/>
    <w:rsid w:val="00775585"/>
    <w:rsid w:val="007807E7"/>
    <w:rsid w:val="00781069"/>
    <w:rsid w:val="007874F1"/>
    <w:rsid w:val="007A241B"/>
    <w:rsid w:val="007A708B"/>
    <w:rsid w:val="007B18FD"/>
    <w:rsid w:val="007B1A02"/>
    <w:rsid w:val="007B30EB"/>
    <w:rsid w:val="007C2258"/>
    <w:rsid w:val="007D14FC"/>
    <w:rsid w:val="007D5C27"/>
    <w:rsid w:val="007E5A47"/>
    <w:rsid w:val="007F13B7"/>
    <w:rsid w:val="008165B3"/>
    <w:rsid w:val="00821334"/>
    <w:rsid w:val="00822A28"/>
    <w:rsid w:val="00832293"/>
    <w:rsid w:val="00834149"/>
    <w:rsid w:val="00845849"/>
    <w:rsid w:val="00846B8F"/>
    <w:rsid w:val="008651B9"/>
    <w:rsid w:val="008700C4"/>
    <w:rsid w:val="00871004"/>
    <w:rsid w:val="00872386"/>
    <w:rsid w:val="008741EE"/>
    <w:rsid w:val="0088030F"/>
    <w:rsid w:val="008A2BE3"/>
    <w:rsid w:val="008B28CC"/>
    <w:rsid w:val="008D0F74"/>
    <w:rsid w:val="008D7BB4"/>
    <w:rsid w:val="008E120D"/>
    <w:rsid w:val="008E1B1B"/>
    <w:rsid w:val="008F3150"/>
    <w:rsid w:val="009042A4"/>
    <w:rsid w:val="00906DB4"/>
    <w:rsid w:val="00921D22"/>
    <w:rsid w:val="009507F9"/>
    <w:rsid w:val="0095297A"/>
    <w:rsid w:val="00952CF0"/>
    <w:rsid w:val="00974761"/>
    <w:rsid w:val="00974847"/>
    <w:rsid w:val="00983429"/>
    <w:rsid w:val="00992321"/>
    <w:rsid w:val="009A2BDE"/>
    <w:rsid w:val="009C4E6C"/>
    <w:rsid w:val="009D2CE5"/>
    <w:rsid w:val="009D4C77"/>
    <w:rsid w:val="009E4DAE"/>
    <w:rsid w:val="009F1EAB"/>
    <w:rsid w:val="00A03D58"/>
    <w:rsid w:val="00A06C1E"/>
    <w:rsid w:val="00A06F64"/>
    <w:rsid w:val="00A1401A"/>
    <w:rsid w:val="00A232ED"/>
    <w:rsid w:val="00A3509C"/>
    <w:rsid w:val="00A4543E"/>
    <w:rsid w:val="00A547D7"/>
    <w:rsid w:val="00A72BE2"/>
    <w:rsid w:val="00A80FFE"/>
    <w:rsid w:val="00A82E70"/>
    <w:rsid w:val="00A96FEB"/>
    <w:rsid w:val="00AA3A0B"/>
    <w:rsid w:val="00AB0193"/>
    <w:rsid w:val="00AB361E"/>
    <w:rsid w:val="00AC5818"/>
    <w:rsid w:val="00AD194D"/>
    <w:rsid w:val="00AD665E"/>
    <w:rsid w:val="00AE4D99"/>
    <w:rsid w:val="00AF5B27"/>
    <w:rsid w:val="00B06F1C"/>
    <w:rsid w:val="00B20E22"/>
    <w:rsid w:val="00B4676D"/>
    <w:rsid w:val="00B47747"/>
    <w:rsid w:val="00B61A53"/>
    <w:rsid w:val="00B650F2"/>
    <w:rsid w:val="00B661BA"/>
    <w:rsid w:val="00B6730D"/>
    <w:rsid w:val="00B93DCF"/>
    <w:rsid w:val="00B95AD2"/>
    <w:rsid w:val="00BB5B1E"/>
    <w:rsid w:val="00BB5F3D"/>
    <w:rsid w:val="00BD6634"/>
    <w:rsid w:val="00BE4E5F"/>
    <w:rsid w:val="00BE5E47"/>
    <w:rsid w:val="00BF246D"/>
    <w:rsid w:val="00C004F2"/>
    <w:rsid w:val="00C023E2"/>
    <w:rsid w:val="00C12871"/>
    <w:rsid w:val="00C1625B"/>
    <w:rsid w:val="00C1630B"/>
    <w:rsid w:val="00C210F8"/>
    <w:rsid w:val="00C535EC"/>
    <w:rsid w:val="00C54910"/>
    <w:rsid w:val="00CA0AFF"/>
    <w:rsid w:val="00CA7F25"/>
    <w:rsid w:val="00CC4DFB"/>
    <w:rsid w:val="00CD6EC3"/>
    <w:rsid w:val="00D044B8"/>
    <w:rsid w:val="00D13254"/>
    <w:rsid w:val="00D1394C"/>
    <w:rsid w:val="00D149B0"/>
    <w:rsid w:val="00D262B5"/>
    <w:rsid w:val="00D300C0"/>
    <w:rsid w:val="00D30ED5"/>
    <w:rsid w:val="00D31A45"/>
    <w:rsid w:val="00D337DD"/>
    <w:rsid w:val="00D40304"/>
    <w:rsid w:val="00D507EC"/>
    <w:rsid w:val="00D53170"/>
    <w:rsid w:val="00D578D6"/>
    <w:rsid w:val="00D60A9D"/>
    <w:rsid w:val="00D64F37"/>
    <w:rsid w:val="00D704D9"/>
    <w:rsid w:val="00D95CE6"/>
    <w:rsid w:val="00D96ACC"/>
    <w:rsid w:val="00DB1995"/>
    <w:rsid w:val="00DD07CC"/>
    <w:rsid w:val="00DD1D91"/>
    <w:rsid w:val="00DD7A03"/>
    <w:rsid w:val="00DE693C"/>
    <w:rsid w:val="00DF1E27"/>
    <w:rsid w:val="00DF27E1"/>
    <w:rsid w:val="00E161B5"/>
    <w:rsid w:val="00E17008"/>
    <w:rsid w:val="00E1702B"/>
    <w:rsid w:val="00E3069A"/>
    <w:rsid w:val="00E31825"/>
    <w:rsid w:val="00E354A7"/>
    <w:rsid w:val="00E37B5B"/>
    <w:rsid w:val="00E541D3"/>
    <w:rsid w:val="00E54958"/>
    <w:rsid w:val="00E5767D"/>
    <w:rsid w:val="00E6279C"/>
    <w:rsid w:val="00E6303B"/>
    <w:rsid w:val="00E66C35"/>
    <w:rsid w:val="00E82B7C"/>
    <w:rsid w:val="00E86D8B"/>
    <w:rsid w:val="00E93982"/>
    <w:rsid w:val="00EA6823"/>
    <w:rsid w:val="00EA6CFB"/>
    <w:rsid w:val="00EC3873"/>
    <w:rsid w:val="00ED5EB6"/>
    <w:rsid w:val="00EE0C10"/>
    <w:rsid w:val="00EF0A34"/>
    <w:rsid w:val="00EF4020"/>
    <w:rsid w:val="00EF4D5E"/>
    <w:rsid w:val="00EF7500"/>
    <w:rsid w:val="00F03363"/>
    <w:rsid w:val="00F058CA"/>
    <w:rsid w:val="00F12C52"/>
    <w:rsid w:val="00F14250"/>
    <w:rsid w:val="00F14BE2"/>
    <w:rsid w:val="00F20D16"/>
    <w:rsid w:val="00F2757F"/>
    <w:rsid w:val="00F33B69"/>
    <w:rsid w:val="00F47347"/>
    <w:rsid w:val="00F71E86"/>
    <w:rsid w:val="00F93603"/>
    <w:rsid w:val="00FC0709"/>
    <w:rsid w:val="00FC63E7"/>
    <w:rsid w:val="00FD2B16"/>
    <w:rsid w:val="00FD35D2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97080"/>
  <w15:docId w15:val="{5E166CEF-E96F-4B71-904C-FB5B0B2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5542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542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705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5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055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aliases w:val="Интервалсыз,Обя,мелкий,мой рабочий,норма,Айгерим,ARSH_N"/>
    <w:link w:val="a8"/>
    <w:uiPriority w:val="1"/>
    <w:qFormat/>
    <w:rsid w:val="00705542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8">
    <w:name w:val="Без интервала Знак"/>
    <w:aliases w:val="Интервалсыз Знак,Обя Знак,мелкий Знак,мой рабочий Знак,норма Знак,Айгерим Знак,ARSH_N Знак"/>
    <w:link w:val="a7"/>
    <w:uiPriority w:val="1"/>
    <w:locked/>
    <w:rsid w:val="00705542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705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0">
    <w:name w:val="Pa0"/>
    <w:basedOn w:val="Default"/>
    <w:next w:val="Default"/>
    <w:uiPriority w:val="99"/>
    <w:rsid w:val="00705542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705542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705542"/>
    <w:rPr>
      <w:b/>
      <w:bCs/>
      <w:color w:val="000000"/>
      <w:sz w:val="44"/>
      <w:szCs w:val="44"/>
    </w:rPr>
  </w:style>
  <w:style w:type="character" w:customStyle="1" w:styleId="A60">
    <w:name w:val="A6"/>
    <w:uiPriority w:val="99"/>
    <w:rsid w:val="00705542"/>
    <w:rPr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5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5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49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4B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4B3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nhideWhenUsed/>
    <w:rsid w:val="00563E25"/>
    <w:rPr>
      <w:color w:val="0000FF"/>
      <w:u w:val="single"/>
    </w:rPr>
  </w:style>
  <w:style w:type="character" w:styleId="ae">
    <w:name w:val="Strong"/>
    <w:uiPriority w:val="22"/>
    <w:qFormat/>
    <w:rsid w:val="00563E25"/>
    <w:rPr>
      <w:b/>
      <w:bCs/>
    </w:rPr>
  </w:style>
  <w:style w:type="character" w:styleId="af">
    <w:name w:val="Emphasis"/>
    <w:uiPriority w:val="20"/>
    <w:qFormat/>
    <w:rsid w:val="00563E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5C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663C9F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A4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A4543E"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a0"/>
    <w:rsid w:val="00D300C0"/>
  </w:style>
  <w:style w:type="character" w:customStyle="1" w:styleId="a6">
    <w:name w:val="Абзац списка Знак"/>
    <w:link w:val="a5"/>
    <w:uiPriority w:val="34"/>
    <w:locked/>
    <w:rsid w:val="001E0D9A"/>
    <w:rPr>
      <w:rFonts w:ascii="Calibri" w:eastAsia="Times New Roman" w:hAnsi="Calibri" w:cs="Times New Roman"/>
      <w:lang w:eastAsia="ru-RU"/>
    </w:rPr>
  </w:style>
  <w:style w:type="character" w:customStyle="1" w:styleId="list-group-item">
    <w:name w:val="list-group-item"/>
    <w:rsid w:val="001E0D9A"/>
  </w:style>
  <w:style w:type="character" w:customStyle="1" w:styleId="anchortext">
    <w:name w:val="anchortext"/>
    <w:rsid w:val="001E0D9A"/>
  </w:style>
  <w:style w:type="paragraph" w:customStyle="1" w:styleId="current">
    <w:name w:val="current"/>
    <w:basedOn w:val="a"/>
    <w:rsid w:val="00F20D16"/>
    <w:pPr>
      <w:spacing w:before="100" w:beforeAutospacing="1" w:after="100" w:afterAutospacing="1"/>
    </w:pPr>
  </w:style>
  <w:style w:type="paragraph" w:customStyle="1" w:styleId="11">
    <w:name w:val="Знак Знак1 Знак"/>
    <w:aliases w:val="Знак Знак1 Знак Знак,Знак Знак Знак Знак Зн,Знак Знак1 Зн,Зн"/>
    <w:basedOn w:val="a"/>
    <w:next w:val="af3"/>
    <w:uiPriority w:val="99"/>
    <w:rsid w:val="001E453B"/>
    <w:pPr>
      <w:suppressAutoHyphens/>
      <w:spacing w:before="280" w:after="280"/>
    </w:pPr>
    <w:rPr>
      <w:rFonts w:eastAsia="Calibri"/>
      <w:szCs w:val="20"/>
      <w:lang w:val="en-US" w:eastAsia="ar-SA"/>
    </w:rPr>
  </w:style>
  <w:style w:type="paragraph" w:styleId="af3">
    <w:name w:val="Normal (Web)"/>
    <w:basedOn w:val="a"/>
    <w:uiPriority w:val="99"/>
    <w:semiHidden/>
    <w:unhideWhenUsed/>
    <w:rsid w:val="001E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991/ijet.v16i03.18801" TargetMode="External"/><Relationship Id="rId13" Type="http://schemas.openxmlformats.org/officeDocument/2006/relationships/hyperlink" Target="https://doi.org/10.29333/ejmste/15894" TargetMode="External"/><Relationship Id="rId18" Type="http://schemas.openxmlformats.org/officeDocument/2006/relationships/hyperlink" Target="https://doi.org/10.51889/2020-1.1728-5496.49" TargetMode="External"/><Relationship Id="rId26" Type="http://schemas.openxmlformats.org/officeDocument/2006/relationships/hyperlink" Target="https://doi.org/10.48114/2306-5540_2023_2_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mfk.kz/wp-content/uploads/2017/06/%D2%9A%D2%B1%D0%BB%D0%B1%D0%B0%D0%B5%D0%B2-%D0%90.-%D0%B2%D0%B5%D1%80%D1%81%D1%82%D0%BA%D0%B0-1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orcid.org/0000-0001-7964-7322" TargetMode="External"/><Relationship Id="rId12" Type="http://schemas.openxmlformats.org/officeDocument/2006/relationships/hyperlink" Target="https://doi.org/10.30935/ojcmt/15611" TargetMode="External"/><Relationship Id="rId17" Type="http://schemas.openxmlformats.org/officeDocument/2006/relationships/hyperlink" Target="https://bulletin-pedagogy.kaznpu.kz/index.php/ped/article/view/135" TargetMode="External"/><Relationship Id="rId25" Type="http://schemas.openxmlformats.org/officeDocument/2006/relationships/hyperlink" Target="http://46.34.130.122/index.php/tmfk/article/view/403" TargetMode="External"/><Relationship Id="rId33" Type="http://schemas.openxmlformats.org/officeDocument/2006/relationships/hyperlink" Target="https://doi.org/10.48371/PEDS.2025.77.2.0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ukaizhizn.kz/index.php/journal/article/view/44/44" TargetMode="External"/><Relationship Id="rId20" Type="http://schemas.openxmlformats.org/officeDocument/2006/relationships/hyperlink" Target="https://bulletin-psychology.kaznpu.kz/index.php/ped/article/view/52/362" TargetMode="External"/><Relationship Id="rId29" Type="http://schemas.openxmlformats.org/officeDocument/2006/relationships/hyperlink" Target="https://doi.org/10.48114/2306-5540_2023_3_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8488/61.v12i4.3917" TargetMode="External"/><Relationship Id="rId24" Type="http://schemas.openxmlformats.org/officeDocument/2006/relationships/hyperlink" Target="https://doi.org/10.48114/2306-5540_2022_3_20" TargetMode="External"/><Relationship Id="rId32" Type="http://schemas.openxmlformats.org/officeDocument/2006/relationships/hyperlink" Target="https://journal.orleu-edu.kz/index.php/vesti-no/article/view/1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stnik.kazmkpu.kz/jour/article/view/485?locale=kk_KZ" TargetMode="External"/><Relationship Id="rId23" Type="http://schemas.openxmlformats.org/officeDocument/2006/relationships/hyperlink" Target="http://46.34.130.122/index.php/tmfk/article/view/222" TargetMode="External"/><Relationship Id="rId28" Type="http://schemas.openxmlformats.org/officeDocument/2006/relationships/hyperlink" Target="https://doi.org/10.48114/2306-5540_2023_2_98" TargetMode="External"/><Relationship Id="rId10" Type="http://schemas.openxmlformats.org/officeDocument/2006/relationships/hyperlink" Target="https://doi.org/10.5281/zenodo.11058426" TargetMode="External"/><Relationship Id="rId19" Type="http://schemas.openxmlformats.org/officeDocument/2006/relationships/hyperlink" Target="https://bulletin-psychology.kaznpu.kz/index.php/ped/article/view/52" TargetMode="External"/><Relationship Id="rId31" Type="http://schemas.openxmlformats.org/officeDocument/2006/relationships/hyperlink" Target="https://doi.org/10.48114/2306-5540_2024_1_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6328/ijemst.3613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vestnik.kazmkpu.kz/jour/article/view/303?locale=kk_KZ" TargetMode="External"/><Relationship Id="rId27" Type="http://schemas.openxmlformats.org/officeDocument/2006/relationships/hyperlink" Target="http://46.34.130.122/index.php/tmfk/article/view/397" TargetMode="External"/><Relationship Id="rId30" Type="http://schemas.openxmlformats.org/officeDocument/2006/relationships/hyperlink" Target="https://doi.org/10.48114/2306-5540_2023_4_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7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2025-04-28T03:17:00Z</cp:lastPrinted>
  <dcterms:created xsi:type="dcterms:W3CDTF">2025-01-31T11:36:00Z</dcterms:created>
  <dcterms:modified xsi:type="dcterms:W3CDTF">2025-06-30T07:00:00Z</dcterms:modified>
</cp:coreProperties>
</file>