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B0" w:rsidRPr="00B62BB0" w:rsidRDefault="00B62BB0" w:rsidP="00B62BB0">
      <w:pPr>
        <w:widowControl w:val="0"/>
        <w:spacing w:after="0" w:line="240" w:lineRule="auto"/>
        <w:ind w:firstLine="567"/>
        <w:jc w:val="center"/>
        <w:rPr>
          <w:rFonts w:ascii="Times New Roman" w:hAnsi="Times New Roman" w:cs="Times New Roman"/>
          <w:sz w:val="28"/>
          <w:szCs w:val="28"/>
          <w:lang w:val="kk-KZ"/>
        </w:rPr>
      </w:pPr>
      <w:proofErr w:type="spellStart"/>
      <w:r w:rsidRPr="00B62BB0">
        <w:rPr>
          <w:rFonts w:ascii="Times New Roman" w:hAnsi="Times New Roman" w:cs="Times New Roman"/>
          <w:b/>
          <w:sz w:val="28"/>
          <w:szCs w:val="28"/>
        </w:rPr>
        <w:t>Дә</w:t>
      </w:r>
      <w:proofErr w:type="gramStart"/>
      <w:r w:rsidRPr="00B62BB0">
        <w:rPr>
          <w:rFonts w:ascii="Times New Roman" w:hAnsi="Times New Roman" w:cs="Times New Roman"/>
          <w:b/>
          <w:sz w:val="28"/>
          <w:szCs w:val="28"/>
        </w:rPr>
        <w:t>р</w:t>
      </w:r>
      <w:proofErr w:type="gramEnd"/>
      <w:r w:rsidRPr="00B62BB0">
        <w:rPr>
          <w:rFonts w:ascii="Times New Roman" w:hAnsi="Times New Roman" w:cs="Times New Roman"/>
          <w:b/>
          <w:sz w:val="28"/>
          <w:szCs w:val="28"/>
        </w:rPr>
        <w:t>іс</w:t>
      </w:r>
      <w:proofErr w:type="spellEnd"/>
      <w:r w:rsidRPr="00B62BB0">
        <w:rPr>
          <w:rFonts w:ascii="Times New Roman" w:hAnsi="Times New Roman" w:cs="Times New Roman"/>
          <w:b/>
          <w:sz w:val="28"/>
          <w:szCs w:val="28"/>
        </w:rPr>
        <w:t xml:space="preserve"> №</w:t>
      </w:r>
      <w:r w:rsidRPr="00B62BB0">
        <w:rPr>
          <w:rFonts w:ascii="Times New Roman" w:hAnsi="Times New Roman" w:cs="Times New Roman"/>
          <w:b/>
          <w:sz w:val="28"/>
          <w:szCs w:val="28"/>
          <w:lang w:val="kk-KZ"/>
        </w:rPr>
        <w:t>8</w:t>
      </w:r>
      <w:r w:rsidRPr="00B62BB0">
        <w:rPr>
          <w:rFonts w:ascii="Times New Roman" w:hAnsi="Times New Roman" w:cs="Times New Roman"/>
          <w:b/>
          <w:sz w:val="28"/>
          <w:szCs w:val="28"/>
        </w:rPr>
        <w:t xml:space="preserve"> </w:t>
      </w:r>
      <w:r w:rsidRPr="00B62BB0">
        <w:rPr>
          <w:rFonts w:ascii="Times New Roman" w:hAnsi="Times New Roman" w:cs="Times New Roman"/>
          <w:b/>
          <w:sz w:val="28"/>
          <w:szCs w:val="28"/>
          <w:lang w:val="kk-KZ"/>
        </w:rPr>
        <w:t xml:space="preserve">ТУРИСТІК ҚЫЗМЕТ НАРЫҒЫНЫҢ ТҮСІНІГІ, ЕРЕКШЕЛІКТЕРІ МЕН ҚҰРЫЛЫМЫ </w:t>
      </w:r>
    </w:p>
    <w:p w:rsidR="00B62BB0" w:rsidRPr="00B62BB0" w:rsidRDefault="00B62BB0" w:rsidP="00B62BB0">
      <w:pPr>
        <w:pStyle w:val="a7"/>
        <w:widowControl w:val="0"/>
        <w:spacing w:before="0" w:beforeAutospacing="0" w:after="0" w:afterAutospacing="0"/>
        <w:jc w:val="center"/>
        <w:rPr>
          <w:b/>
          <w:sz w:val="28"/>
          <w:szCs w:val="28"/>
          <w:lang w:val="kk-KZ"/>
        </w:rPr>
      </w:pPr>
    </w:p>
    <w:p w:rsidR="00B62BB0" w:rsidRPr="00C251EE" w:rsidRDefault="00B62BB0" w:rsidP="00B62BB0">
      <w:pPr>
        <w:spacing w:after="0" w:line="240" w:lineRule="auto"/>
        <w:jc w:val="both"/>
        <w:rPr>
          <w:rFonts w:ascii="Times New Roman" w:hAnsi="Times New Roman" w:cs="Times New Roman"/>
          <w:sz w:val="28"/>
          <w:szCs w:val="28"/>
        </w:rPr>
      </w:pPr>
    </w:p>
    <w:p w:rsidR="00B62BB0" w:rsidRPr="00C251EE" w:rsidRDefault="00B62BB0" w:rsidP="00B62BB0">
      <w:pPr>
        <w:spacing w:after="0" w:line="240" w:lineRule="auto"/>
        <w:jc w:val="both"/>
        <w:rPr>
          <w:rFonts w:ascii="Times New Roman" w:hAnsi="Times New Roman" w:cs="Times New Roman"/>
          <w:sz w:val="28"/>
          <w:szCs w:val="28"/>
        </w:rPr>
      </w:pPr>
      <w:bookmarkStart w:id="0" w:name="_Hlk118970348"/>
      <w:r w:rsidRPr="00C251EE">
        <w:rPr>
          <w:rFonts w:ascii="Times New Roman" w:hAnsi="Times New Roman" w:cs="Times New Roman"/>
          <w:b/>
          <w:sz w:val="28"/>
          <w:szCs w:val="28"/>
        </w:rPr>
        <w:t>2.</w:t>
      </w:r>
      <w:r w:rsidRPr="00C251EE">
        <w:rPr>
          <w:rFonts w:ascii="Times New Roman" w:hAnsi="Times New Roman" w:cs="Times New Roman"/>
          <w:b/>
          <w:sz w:val="28"/>
          <w:szCs w:val="28"/>
          <w:lang w:val="kk-KZ"/>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әдістері</w:t>
      </w:r>
      <w:proofErr w:type="spellEnd"/>
      <w:r w:rsidRPr="00C251EE">
        <w:rPr>
          <w:rFonts w:ascii="Times New Roman" w:hAnsi="Times New Roman" w:cs="Times New Roman"/>
          <w:b/>
          <w:sz w:val="28"/>
          <w:szCs w:val="28"/>
        </w:rPr>
        <w:t>/</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түрі</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проблемалық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оқыту</w:t>
      </w:r>
      <w:proofErr w:type="spellEnd"/>
    </w:p>
    <w:p w:rsidR="00B62BB0" w:rsidRPr="00C251EE" w:rsidRDefault="00B62BB0" w:rsidP="00B62BB0">
      <w:pPr>
        <w:tabs>
          <w:tab w:val="left" w:pos="284"/>
        </w:tabs>
        <w:spacing w:after="0" w:line="240" w:lineRule="auto"/>
        <w:jc w:val="both"/>
        <w:rPr>
          <w:rFonts w:ascii="Times New Roman" w:hAnsi="Times New Roman" w:cs="Times New Roman"/>
          <w:sz w:val="28"/>
          <w:szCs w:val="28"/>
        </w:rPr>
      </w:pPr>
      <w:r w:rsidRPr="00C251EE">
        <w:rPr>
          <w:rFonts w:ascii="Times New Roman" w:hAnsi="Times New Roman" w:cs="Times New Roman"/>
          <w:b/>
          <w:sz w:val="28"/>
          <w:szCs w:val="28"/>
        </w:rPr>
        <w:t xml:space="preserve">3.Оқытудың </w:t>
      </w:r>
      <w:proofErr w:type="spellStart"/>
      <w:r w:rsidRPr="00C251EE">
        <w:rPr>
          <w:rFonts w:ascii="Times New Roman" w:hAnsi="Times New Roman" w:cs="Times New Roman"/>
          <w:b/>
          <w:sz w:val="28"/>
          <w:szCs w:val="28"/>
        </w:rPr>
        <w:t>техникалық</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көрнекі</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слайд, </w:t>
      </w:r>
      <w:proofErr w:type="spellStart"/>
      <w:r w:rsidRPr="00C251EE">
        <w:rPr>
          <w:rFonts w:ascii="Times New Roman" w:hAnsi="Times New Roman" w:cs="Times New Roman"/>
          <w:sz w:val="28"/>
          <w:szCs w:val="28"/>
        </w:rPr>
        <w:t>презентациялар</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электронндық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оқулықтар</w:t>
      </w:r>
      <w:proofErr w:type="spellEnd"/>
    </w:p>
    <w:p w:rsidR="00B62BB0" w:rsidRPr="00C251EE" w:rsidRDefault="00B62BB0" w:rsidP="00B62BB0">
      <w:pPr>
        <w:spacing w:after="0" w:line="240" w:lineRule="auto"/>
        <w:jc w:val="both"/>
        <w:rPr>
          <w:rFonts w:ascii="Times New Roman" w:hAnsi="Times New Roman" w:cs="Times New Roman"/>
          <w:sz w:val="28"/>
          <w:szCs w:val="28"/>
        </w:rPr>
      </w:pPr>
    </w:p>
    <w:p w:rsidR="00B62BB0" w:rsidRPr="00C251EE" w:rsidRDefault="00B62BB0" w:rsidP="00B62BB0">
      <w:pPr>
        <w:spacing w:after="0" w:line="240" w:lineRule="auto"/>
        <w:jc w:val="both"/>
        <w:rPr>
          <w:rFonts w:ascii="Times New Roman" w:hAnsi="Times New Roman" w:cs="Times New Roman"/>
          <w:b/>
          <w:sz w:val="28"/>
          <w:szCs w:val="28"/>
          <w:lang w:val="kk-KZ"/>
        </w:rPr>
      </w:pPr>
      <w:r w:rsidRPr="00C251EE">
        <w:rPr>
          <w:rFonts w:ascii="Times New Roman" w:hAnsi="Times New Roman" w:cs="Times New Roman"/>
          <w:b/>
          <w:sz w:val="28"/>
          <w:szCs w:val="28"/>
        </w:rPr>
        <w:t xml:space="preserve">4.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нәтижелері</w:t>
      </w:r>
      <w:proofErr w:type="spellEnd"/>
      <w:r>
        <w:rPr>
          <w:rFonts w:ascii="Times New Roman" w:hAnsi="Times New Roman" w:cs="Times New Roman"/>
          <w:b/>
          <w:sz w:val="28"/>
          <w:szCs w:val="28"/>
          <w:lang w:val="kk-KZ"/>
        </w:rPr>
        <w:t>:</w:t>
      </w:r>
    </w:p>
    <w:p w:rsidR="00B62BB0" w:rsidRPr="00C251EE" w:rsidRDefault="00B62BB0" w:rsidP="00B62BB0">
      <w:pPr>
        <w:spacing w:after="0" w:line="240" w:lineRule="auto"/>
        <w:jc w:val="both"/>
        <w:rPr>
          <w:rFonts w:ascii="Times New Roman" w:hAnsi="Times New Roman" w:cs="Times New Roman"/>
          <w:sz w:val="28"/>
          <w:szCs w:val="28"/>
        </w:rPr>
      </w:pPr>
      <w:r w:rsidRPr="00C251EE">
        <w:rPr>
          <w:rFonts w:ascii="Times New Roman" w:hAnsi="Times New Roman" w:cs="Times New Roman"/>
          <w:sz w:val="28"/>
          <w:szCs w:val="28"/>
        </w:rPr>
        <w:t xml:space="preserve">1. Туризм </w:t>
      </w:r>
      <w:proofErr w:type="spellStart"/>
      <w:r w:rsidRPr="00C251EE">
        <w:rPr>
          <w:rFonts w:ascii="Times New Roman" w:hAnsi="Times New Roman" w:cs="Times New Roman"/>
          <w:sz w:val="28"/>
          <w:szCs w:val="28"/>
        </w:rPr>
        <w:t>саласындағы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озық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бі</w:t>
      </w:r>
      <w:proofErr w:type="gramStart"/>
      <w:r w:rsidRPr="00C251EE">
        <w:rPr>
          <w:rFonts w:ascii="Times New Roman" w:hAnsi="Times New Roman" w:cs="Times New Roman"/>
          <w:sz w:val="28"/>
          <w:szCs w:val="28"/>
        </w:rPr>
        <w:t>л</w:t>
      </w:r>
      <w:proofErr w:type="gramEnd"/>
      <w:r w:rsidRPr="00C251EE">
        <w:rPr>
          <w:rFonts w:ascii="Times New Roman" w:hAnsi="Times New Roman" w:cs="Times New Roman"/>
          <w:sz w:val="28"/>
          <w:szCs w:val="28"/>
        </w:rPr>
        <w:t>імге</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негізделген</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негізгі</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терминдер</w:t>
      </w:r>
      <w:proofErr w:type="spellEnd"/>
      <w:r w:rsidRPr="00C251EE">
        <w:rPr>
          <w:rFonts w:ascii="Times New Roman" w:hAnsi="Times New Roman" w:cs="Times New Roman"/>
          <w:sz w:val="28"/>
          <w:szCs w:val="28"/>
        </w:rPr>
        <w:t xml:space="preserve"> мен </w:t>
      </w:r>
      <w:proofErr w:type="spellStart"/>
      <w:r w:rsidRPr="00C251EE">
        <w:rPr>
          <w:rFonts w:ascii="Times New Roman" w:hAnsi="Times New Roman" w:cs="Times New Roman"/>
          <w:sz w:val="28"/>
          <w:szCs w:val="28"/>
        </w:rPr>
        <w:t>ұғымдарды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көрсету</w:t>
      </w:r>
      <w:proofErr w:type="spellEnd"/>
      <w:r w:rsidRPr="00C251EE">
        <w:rPr>
          <w:rFonts w:ascii="Times New Roman" w:hAnsi="Times New Roman" w:cs="Times New Roman"/>
          <w:sz w:val="28"/>
          <w:szCs w:val="28"/>
        </w:rPr>
        <w:t>;</w:t>
      </w:r>
    </w:p>
    <w:p w:rsidR="00B62BB0" w:rsidRPr="00C251EE" w:rsidRDefault="00B62BB0" w:rsidP="00B62BB0">
      <w:pPr>
        <w:spacing w:after="0" w:line="240" w:lineRule="auto"/>
        <w:jc w:val="both"/>
        <w:rPr>
          <w:rFonts w:ascii="Times New Roman" w:hAnsi="Times New Roman" w:cs="Times New Roman"/>
          <w:sz w:val="28"/>
          <w:szCs w:val="28"/>
        </w:rPr>
      </w:pPr>
      <w:r w:rsidRPr="00C251EE">
        <w:rPr>
          <w:rFonts w:ascii="Times New Roman" w:hAnsi="Times New Roman" w:cs="Times New Roman"/>
          <w:sz w:val="28"/>
          <w:szCs w:val="28"/>
        </w:rPr>
        <w:t xml:space="preserve">2. </w:t>
      </w:r>
      <w:r w:rsidRPr="00163CFF">
        <w:rPr>
          <w:rFonts w:ascii="Times New Roman" w:hAnsi="Times New Roman"/>
          <w:sz w:val="28"/>
          <w:szCs w:val="28"/>
          <w:lang w:val="kk-KZ"/>
        </w:rPr>
        <w:t>Туристік қызмет нарығының түсінігі, ерекшеліктері мен құрылымы</w:t>
      </w:r>
      <w:r>
        <w:rPr>
          <w:rFonts w:ascii="Times New Roman" w:hAnsi="Times New Roman" w:cs="Times New Roman"/>
          <w:sz w:val="28"/>
          <w:szCs w:val="28"/>
          <w:lang w:val="kk-KZ"/>
        </w:rPr>
        <w:t xml:space="preserve"> </w:t>
      </w:r>
      <w:proofErr w:type="spellStart"/>
      <w:r w:rsidRPr="00C251EE">
        <w:rPr>
          <w:rFonts w:ascii="Times New Roman" w:hAnsi="Times New Roman" w:cs="Times New Roman"/>
          <w:sz w:val="28"/>
          <w:szCs w:val="28"/>
        </w:rPr>
        <w:t>туралы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білімдерін</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қорытындылайды</w:t>
      </w:r>
      <w:proofErr w:type="spellEnd"/>
      <w:r w:rsidRPr="00C251EE">
        <w:rPr>
          <w:rFonts w:ascii="Times New Roman" w:hAnsi="Times New Roman" w:cs="Times New Roman"/>
          <w:sz w:val="28"/>
          <w:szCs w:val="28"/>
        </w:rPr>
        <w:t>.</w:t>
      </w:r>
    </w:p>
    <w:bookmarkEnd w:id="0"/>
    <w:p w:rsidR="00B62BB0" w:rsidRPr="00C251EE" w:rsidRDefault="00B62BB0" w:rsidP="00B62BB0">
      <w:pPr>
        <w:spacing w:after="0" w:line="240" w:lineRule="auto"/>
        <w:jc w:val="both"/>
        <w:rPr>
          <w:rFonts w:ascii="Times New Roman" w:hAnsi="Times New Roman" w:cs="Times New Roman"/>
          <w:sz w:val="28"/>
          <w:szCs w:val="28"/>
        </w:rPr>
      </w:pPr>
    </w:p>
    <w:p w:rsidR="00B62BB0" w:rsidRPr="00C251EE" w:rsidRDefault="00B62BB0" w:rsidP="00B62BB0">
      <w:pPr>
        <w:spacing w:after="0" w:line="240" w:lineRule="auto"/>
        <w:jc w:val="both"/>
        <w:rPr>
          <w:rFonts w:ascii="Times New Roman" w:hAnsi="Times New Roman" w:cs="Times New Roman"/>
          <w:b/>
          <w:sz w:val="28"/>
          <w:szCs w:val="28"/>
        </w:rPr>
      </w:pPr>
      <w:r w:rsidRPr="00C251EE">
        <w:rPr>
          <w:rFonts w:ascii="Times New Roman" w:hAnsi="Times New Roman" w:cs="Times New Roman"/>
          <w:b/>
          <w:sz w:val="28"/>
          <w:szCs w:val="28"/>
        </w:rPr>
        <w:t xml:space="preserve">5.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мазмұны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жоспары</w:t>
      </w:r>
      <w:proofErr w:type="spellEnd"/>
      <w:r w:rsidRPr="00C251EE">
        <w:rPr>
          <w:rFonts w:ascii="Times New Roman" w:hAnsi="Times New Roman" w:cs="Times New Roman"/>
          <w:b/>
          <w:sz w:val="28"/>
          <w:szCs w:val="28"/>
        </w:rPr>
        <w:t>)</w:t>
      </w:r>
    </w:p>
    <w:p w:rsidR="00B62BB0" w:rsidRPr="00B62BB0" w:rsidRDefault="00B62BB0" w:rsidP="00B62BB0">
      <w:pPr>
        <w:widowControl w:val="0"/>
        <w:spacing w:after="0" w:line="240" w:lineRule="auto"/>
        <w:jc w:val="both"/>
        <w:rPr>
          <w:rFonts w:ascii="Times New Roman" w:hAnsi="Times New Roman"/>
          <w:sz w:val="28"/>
          <w:szCs w:val="28"/>
          <w:lang w:val="kk-KZ"/>
        </w:rPr>
      </w:pPr>
      <w:r w:rsidRPr="00916BDA">
        <w:rPr>
          <w:rFonts w:ascii="Times New Roman" w:hAnsi="Times New Roman" w:cs="Times New Roman"/>
          <w:sz w:val="28"/>
          <w:szCs w:val="28"/>
          <w:lang w:val="kk-KZ"/>
        </w:rPr>
        <w:t xml:space="preserve">1. </w:t>
      </w:r>
      <w:r w:rsidRPr="00163CFF">
        <w:rPr>
          <w:rFonts w:ascii="Times New Roman" w:hAnsi="Times New Roman"/>
          <w:sz w:val="28"/>
          <w:szCs w:val="28"/>
          <w:lang w:val="kk-KZ"/>
        </w:rPr>
        <w:t xml:space="preserve">Туристік қызмет нарығы экономикалық категория ретінде: мәні және сипаттамасы </w:t>
      </w:r>
    </w:p>
    <w:p w:rsidR="00B62BB0" w:rsidRPr="00916BDA" w:rsidRDefault="00B62BB0" w:rsidP="00B62BB0">
      <w:pPr>
        <w:spacing w:after="0" w:line="240" w:lineRule="auto"/>
        <w:rPr>
          <w:rFonts w:ascii="Times New Roman" w:hAnsi="Times New Roman" w:cs="Times New Roman"/>
          <w:sz w:val="28"/>
          <w:szCs w:val="28"/>
          <w:lang w:val="kk-KZ"/>
        </w:rPr>
      </w:pPr>
      <w:r w:rsidRPr="00916BDA">
        <w:rPr>
          <w:rFonts w:ascii="Times New Roman" w:hAnsi="Times New Roman" w:cs="Times New Roman"/>
          <w:sz w:val="28"/>
          <w:szCs w:val="28"/>
          <w:lang w:val="kk-KZ"/>
        </w:rPr>
        <w:t xml:space="preserve">2. </w:t>
      </w:r>
      <w:r w:rsidRPr="00163CFF">
        <w:rPr>
          <w:rFonts w:ascii="Times New Roman" w:hAnsi="Times New Roman"/>
          <w:sz w:val="28"/>
          <w:szCs w:val="28"/>
          <w:lang w:val="kk-KZ"/>
        </w:rPr>
        <w:t>Туристік қызмет нарығының институционалды құрылымы</w:t>
      </w:r>
    </w:p>
    <w:p w:rsidR="00B62BB0" w:rsidRPr="00916BDA" w:rsidRDefault="00B62BB0" w:rsidP="00B62BB0">
      <w:pPr>
        <w:pStyle w:val="a7"/>
        <w:widowControl w:val="0"/>
        <w:tabs>
          <w:tab w:val="left" w:pos="0"/>
          <w:tab w:val="left" w:pos="426"/>
          <w:tab w:val="left" w:pos="1843"/>
        </w:tabs>
        <w:spacing w:before="0" w:beforeAutospacing="0" w:after="0" w:afterAutospacing="0"/>
        <w:jc w:val="both"/>
        <w:rPr>
          <w:spacing w:val="-4"/>
          <w:sz w:val="28"/>
          <w:szCs w:val="28"/>
          <w:lang w:val="kk-KZ"/>
        </w:rPr>
      </w:pPr>
      <w:r w:rsidRPr="00916BDA">
        <w:rPr>
          <w:sz w:val="28"/>
          <w:szCs w:val="28"/>
          <w:lang w:val="kk-KZ"/>
        </w:rPr>
        <w:t xml:space="preserve">3. </w:t>
      </w:r>
      <w:r w:rsidRPr="00163CFF">
        <w:rPr>
          <w:sz w:val="28"/>
          <w:szCs w:val="28"/>
          <w:lang w:val="kk-KZ"/>
        </w:rPr>
        <w:t xml:space="preserve">Туристік нарық дифференциациясы мен оның даму факторлары  </w:t>
      </w:r>
    </w:p>
    <w:p w:rsidR="00B62BB0" w:rsidRPr="00916BDA" w:rsidRDefault="00B62BB0" w:rsidP="00B62BB0">
      <w:pPr>
        <w:pStyle w:val="a7"/>
        <w:widowControl w:val="0"/>
        <w:spacing w:before="0" w:beforeAutospacing="0" w:after="0" w:afterAutospacing="0"/>
        <w:jc w:val="both"/>
        <w:rPr>
          <w:spacing w:val="-4"/>
          <w:sz w:val="28"/>
          <w:szCs w:val="28"/>
          <w:lang w:val="kk-KZ"/>
        </w:rPr>
      </w:pPr>
      <w:r w:rsidRPr="00916BDA">
        <w:rPr>
          <w:spacing w:val="-4"/>
          <w:sz w:val="28"/>
          <w:szCs w:val="28"/>
          <w:lang w:val="kk-KZ"/>
        </w:rPr>
        <w:t xml:space="preserve">4. </w:t>
      </w:r>
      <w:r w:rsidRPr="00163CFF">
        <w:rPr>
          <w:sz w:val="28"/>
          <w:szCs w:val="28"/>
          <w:lang w:val="kk-KZ"/>
        </w:rPr>
        <w:t>Қазақстанның туристік нарығының даму ерекшеліктері</w:t>
      </w:r>
    </w:p>
    <w:p w:rsidR="00B62BB0" w:rsidRPr="00163CFF" w:rsidRDefault="00B62BB0" w:rsidP="00B62BB0">
      <w:pPr>
        <w:pStyle w:val="a7"/>
        <w:widowControl w:val="0"/>
        <w:tabs>
          <w:tab w:val="left" w:pos="0"/>
          <w:tab w:val="left" w:pos="426"/>
          <w:tab w:val="left" w:pos="1843"/>
        </w:tabs>
        <w:spacing w:before="0" w:beforeAutospacing="0" w:after="0" w:afterAutospacing="0"/>
        <w:jc w:val="both"/>
        <w:rPr>
          <w:spacing w:val="-4"/>
          <w:sz w:val="28"/>
          <w:szCs w:val="28"/>
          <w:lang w:val="kk-KZ"/>
        </w:rPr>
      </w:pPr>
    </w:p>
    <w:p w:rsidR="00B62BB0" w:rsidRPr="0050045A" w:rsidRDefault="00B62BB0" w:rsidP="00B62BB0">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t>6. Дәрістің тезистері;</w:t>
      </w:r>
    </w:p>
    <w:p w:rsidR="00B62BB0" w:rsidRPr="00B62BB0" w:rsidRDefault="00B62BB0" w:rsidP="00B62BB0">
      <w:pPr>
        <w:widowControl w:val="0"/>
        <w:spacing w:after="0" w:line="240" w:lineRule="auto"/>
        <w:jc w:val="both"/>
        <w:rPr>
          <w:rFonts w:ascii="Times New Roman" w:hAnsi="Times New Roman"/>
          <w:sz w:val="28"/>
          <w:szCs w:val="28"/>
          <w:lang w:val="kk-KZ"/>
        </w:rPr>
      </w:pPr>
      <w:r w:rsidRPr="00163CFF">
        <w:rPr>
          <w:rFonts w:ascii="Times New Roman" w:hAnsi="Times New Roman"/>
          <w:sz w:val="28"/>
          <w:szCs w:val="28"/>
          <w:lang w:val="kk-KZ"/>
        </w:rPr>
        <w:t xml:space="preserve">Туристік қызмет нарығы экономикалық категория ретінде: мәні және сипаттамасы </w:t>
      </w:r>
    </w:p>
    <w:p w:rsidR="00B62BB0" w:rsidRPr="0050045A" w:rsidRDefault="00B62BB0" w:rsidP="00B62BB0">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1-бөлімі бойынша тезистер</w:t>
      </w:r>
    </w:p>
    <w:p w:rsidR="00B62BB0" w:rsidRPr="0050045A" w:rsidRDefault="00B62BB0" w:rsidP="00B62BB0">
      <w:pPr>
        <w:spacing w:after="0" w:line="240" w:lineRule="auto"/>
        <w:jc w:val="both"/>
        <w:rPr>
          <w:rFonts w:ascii="Times New Roman" w:hAnsi="Times New Roman" w:cs="Times New Roman"/>
          <w:sz w:val="28"/>
          <w:szCs w:val="28"/>
          <w:lang w:val="kk-KZ"/>
        </w:rPr>
      </w:pPr>
    </w:p>
    <w:p w:rsidR="00B62BB0" w:rsidRPr="00916BDA" w:rsidRDefault="00B62BB0" w:rsidP="00B62BB0">
      <w:pPr>
        <w:spacing w:after="0" w:line="240" w:lineRule="auto"/>
        <w:rPr>
          <w:rFonts w:ascii="Times New Roman" w:hAnsi="Times New Roman" w:cs="Times New Roman"/>
          <w:sz w:val="28"/>
          <w:szCs w:val="28"/>
          <w:lang w:val="kk-KZ"/>
        </w:rPr>
      </w:pPr>
      <w:r w:rsidRPr="00163CFF">
        <w:rPr>
          <w:rFonts w:ascii="Times New Roman" w:hAnsi="Times New Roman"/>
          <w:sz w:val="28"/>
          <w:szCs w:val="28"/>
          <w:lang w:val="kk-KZ"/>
        </w:rPr>
        <w:t>Туристік қызмет нарығының институционалды құрылымы</w:t>
      </w:r>
    </w:p>
    <w:p w:rsidR="00B62BB0" w:rsidRDefault="00B62BB0" w:rsidP="00B62BB0">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2-бөлімі бойынша тезистер</w:t>
      </w:r>
    </w:p>
    <w:p w:rsidR="00B62BB0" w:rsidRDefault="00B62BB0" w:rsidP="00B62BB0">
      <w:pPr>
        <w:spacing w:after="0" w:line="240" w:lineRule="auto"/>
        <w:jc w:val="both"/>
        <w:rPr>
          <w:rFonts w:ascii="Times New Roman" w:hAnsi="Times New Roman" w:cs="Times New Roman"/>
          <w:sz w:val="28"/>
          <w:szCs w:val="28"/>
          <w:lang w:val="kk-KZ"/>
        </w:rPr>
      </w:pPr>
    </w:p>
    <w:p w:rsidR="00B62BB0" w:rsidRPr="00916BDA" w:rsidRDefault="00B62BB0" w:rsidP="00B62BB0">
      <w:pPr>
        <w:pStyle w:val="a7"/>
        <w:widowControl w:val="0"/>
        <w:tabs>
          <w:tab w:val="left" w:pos="0"/>
          <w:tab w:val="left" w:pos="426"/>
          <w:tab w:val="left" w:pos="1843"/>
        </w:tabs>
        <w:spacing w:before="0" w:beforeAutospacing="0" w:after="0" w:afterAutospacing="0"/>
        <w:jc w:val="both"/>
        <w:rPr>
          <w:spacing w:val="-4"/>
          <w:sz w:val="28"/>
          <w:szCs w:val="28"/>
          <w:lang w:val="kk-KZ"/>
        </w:rPr>
      </w:pPr>
      <w:r w:rsidRPr="00916BDA">
        <w:rPr>
          <w:sz w:val="28"/>
          <w:szCs w:val="28"/>
          <w:lang w:val="kk-KZ"/>
        </w:rPr>
        <w:t xml:space="preserve">. </w:t>
      </w:r>
      <w:r w:rsidRPr="00163CFF">
        <w:rPr>
          <w:sz w:val="28"/>
          <w:szCs w:val="28"/>
          <w:lang w:val="kk-KZ"/>
        </w:rPr>
        <w:t xml:space="preserve">Туристік нарық дифференциациясы мен оның даму факторлары  </w:t>
      </w:r>
    </w:p>
    <w:p w:rsidR="00B62BB0" w:rsidRDefault="00B62BB0" w:rsidP="00B62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3</w:t>
      </w:r>
      <w:r w:rsidRPr="0050045A">
        <w:rPr>
          <w:rFonts w:ascii="Times New Roman" w:hAnsi="Times New Roman" w:cs="Times New Roman"/>
          <w:sz w:val="28"/>
          <w:szCs w:val="28"/>
          <w:lang w:val="kk-KZ"/>
        </w:rPr>
        <w:t>-бөлімі бойынша тезистер</w:t>
      </w:r>
    </w:p>
    <w:p w:rsidR="00B62BB0" w:rsidRDefault="00B62BB0" w:rsidP="00B62BB0">
      <w:pPr>
        <w:spacing w:after="0" w:line="240" w:lineRule="auto"/>
        <w:jc w:val="both"/>
        <w:rPr>
          <w:rFonts w:ascii="Times New Roman" w:hAnsi="Times New Roman" w:cs="Times New Roman"/>
          <w:sz w:val="28"/>
          <w:szCs w:val="28"/>
          <w:lang w:val="kk-KZ"/>
        </w:rPr>
      </w:pPr>
    </w:p>
    <w:p w:rsidR="00B62BB0" w:rsidRPr="00916BDA" w:rsidRDefault="00B62BB0" w:rsidP="00B62BB0">
      <w:pPr>
        <w:pStyle w:val="a7"/>
        <w:widowControl w:val="0"/>
        <w:spacing w:before="0" w:beforeAutospacing="0" w:after="0" w:afterAutospacing="0"/>
        <w:jc w:val="both"/>
        <w:rPr>
          <w:spacing w:val="-4"/>
          <w:sz w:val="28"/>
          <w:szCs w:val="28"/>
          <w:lang w:val="kk-KZ"/>
        </w:rPr>
      </w:pPr>
      <w:r w:rsidRPr="00163CFF">
        <w:rPr>
          <w:sz w:val="28"/>
          <w:szCs w:val="28"/>
          <w:lang w:val="kk-KZ"/>
        </w:rPr>
        <w:t>Қазақстанның туристік нарығының даму ерекшеліктері</w:t>
      </w:r>
    </w:p>
    <w:p w:rsidR="00B62BB0" w:rsidRDefault="00B62BB0" w:rsidP="00B62B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4</w:t>
      </w:r>
      <w:r w:rsidRPr="0050045A">
        <w:rPr>
          <w:rFonts w:ascii="Times New Roman" w:hAnsi="Times New Roman" w:cs="Times New Roman"/>
          <w:sz w:val="28"/>
          <w:szCs w:val="28"/>
          <w:lang w:val="kk-KZ"/>
        </w:rPr>
        <w:t>-бөлімі бойынша тезистер</w:t>
      </w:r>
    </w:p>
    <w:p w:rsidR="00827BCD" w:rsidRDefault="00827BCD" w:rsidP="00B62BB0">
      <w:pPr>
        <w:spacing w:after="0" w:line="240" w:lineRule="auto"/>
        <w:jc w:val="both"/>
        <w:rPr>
          <w:rFonts w:ascii="Times New Roman" w:hAnsi="Times New Roman" w:cs="Times New Roman"/>
          <w:sz w:val="28"/>
          <w:szCs w:val="28"/>
          <w:lang w:val="kk-KZ"/>
        </w:rPr>
      </w:pPr>
    </w:p>
    <w:p w:rsidR="00B62BB0" w:rsidRPr="0050045A" w:rsidRDefault="00B62BB0" w:rsidP="00B62BB0">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t xml:space="preserve">7. Дәріс бойынша бақылау сұрақтары: </w:t>
      </w:r>
    </w:p>
    <w:p w:rsidR="00B62BB0" w:rsidRPr="0050045A" w:rsidRDefault="00B62BB0" w:rsidP="00B62BB0">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Жеңіл деңгей</w:t>
      </w:r>
    </w:p>
    <w:p w:rsidR="00827BCD" w:rsidRPr="00163CFF" w:rsidRDefault="00827BCD" w:rsidP="00827BCD">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w:t>
      </w:r>
      <w:r w:rsidRPr="00163CFF">
        <w:rPr>
          <w:rFonts w:ascii="Times New Roman" w:hAnsi="Times New Roman"/>
          <w:sz w:val="28"/>
          <w:szCs w:val="28"/>
          <w:lang w:val="kk-KZ"/>
        </w:rPr>
        <w:t>«Нарық» түсінігіне анықтама беріңіз.</w:t>
      </w:r>
    </w:p>
    <w:p w:rsidR="00827BCD" w:rsidRPr="00163CFF" w:rsidRDefault="00827BCD" w:rsidP="00827BCD">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 </w:t>
      </w:r>
      <w:r w:rsidRPr="00163CFF">
        <w:rPr>
          <w:rFonts w:ascii="Times New Roman" w:hAnsi="Times New Roman"/>
          <w:sz w:val="28"/>
          <w:szCs w:val="28"/>
          <w:lang w:val="kk-KZ"/>
        </w:rPr>
        <w:t>Нарықтың негізгі функцияларын атаңыз.</w:t>
      </w:r>
    </w:p>
    <w:p w:rsidR="00B62BB0" w:rsidRPr="00FF28C7" w:rsidRDefault="00B62BB0" w:rsidP="00B62BB0">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Орташа деңгей</w:t>
      </w:r>
    </w:p>
    <w:p w:rsidR="00827BCD" w:rsidRPr="00163CFF" w:rsidRDefault="00B62BB0" w:rsidP="00827BCD">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w:t>
      </w:r>
      <w:r w:rsidR="00827BCD" w:rsidRPr="00163CFF">
        <w:rPr>
          <w:rFonts w:ascii="Times New Roman" w:hAnsi="Times New Roman"/>
          <w:sz w:val="28"/>
          <w:szCs w:val="28"/>
          <w:lang w:val="kk-KZ"/>
        </w:rPr>
        <w:t>Нарықтың негізгі механизмдерін атаңыз.</w:t>
      </w:r>
    </w:p>
    <w:p w:rsidR="00827BCD" w:rsidRDefault="00827BCD" w:rsidP="00827BCD">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 </w:t>
      </w:r>
      <w:r w:rsidRPr="00163CFF">
        <w:rPr>
          <w:rFonts w:ascii="Times New Roman" w:hAnsi="Times New Roman"/>
          <w:sz w:val="28"/>
          <w:szCs w:val="28"/>
          <w:lang w:val="kk-KZ"/>
        </w:rPr>
        <w:t>Заманауи жағдайда туристік нарықтың ерекшеліктерін атаңыз.</w:t>
      </w:r>
    </w:p>
    <w:p w:rsidR="00827BCD" w:rsidRPr="00163CFF" w:rsidRDefault="00827BCD" w:rsidP="00827BCD">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Күрделі деңгей</w:t>
      </w:r>
    </w:p>
    <w:p w:rsidR="00827BCD" w:rsidRPr="00163CFF" w:rsidRDefault="00827BCD" w:rsidP="00827BCD">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w:t>
      </w:r>
      <w:r w:rsidRPr="00163CFF">
        <w:rPr>
          <w:rFonts w:ascii="Times New Roman" w:hAnsi="Times New Roman"/>
          <w:sz w:val="28"/>
          <w:szCs w:val="28"/>
          <w:lang w:val="kk-KZ"/>
        </w:rPr>
        <w:t>Қазақстан Республикасындағы туристік нарықтың дамуына сипаттама беріңіз.</w:t>
      </w:r>
    </w:p>
    <w:p w:rsidR="00827BCD" w:rsidRDefault="00827BCD" w:rsidP="00827BCD">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2. </w:t>
      </w:r>
      <w:r w:rsidRPr="00163CFF">
        <w:rPr>
          <w:rFonts w:ascii="Times New Roman" w:hAnsi="Times New Roman"/>
          <w:sz w:val="28"/>
          <w:szCs w:val="28"/>
          <w:lang w:val="kk-KZ"/>
        </w:rPr>
        <w:t>«Туристік өнім» түсінгіне анықтама беріңіз.</w:t>
      </w:r>
    </w:p>
    <w:p w:rsidR="00827BCD" w:rsidRPr="00163CFF" w:rsidRDefault="00827BCD" w:rsidP="00827BCD">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3. </w:t>
      </w:r>
      <w:r w:rsidRPr="00163CFF">
        <w:rPr>
          <w:rFonts w:ascii="Times New Roman" w:hAnsi="Times New Roman"/>
          <w:sz w:val="28"/>
          <w:szCs w:val="28"/>
          <w:lang w:val="kk-KZ"/>
        </w:rPr>
        <w:t>Туристік пакет дегеніміз не және оның негізгі сипаттамаларын атаңыз.</w:t>
      </w:r>
    </w:p>
    <w:p w:rsidR="00B62BB0" w:rsidRPr="006659D6" w:rsidRDefault="00B62BB0" w:rsidP="00B62BB0">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cs="Times New Roman"/>
          <w:sz w:val="28"/>
          <w:szCs w:val="28"/>
          <w:lang w:val="kk-KZ"/>
        </w:rPr>
      </w:pPr>
    </w:p>
    <w:p w:rsidR="00B62BB0" w:rsidRPr="00CB124A" w:rsidRDefault="00B62BB0" w:rsidP="00B62BB0">
      <w:pPr>
        <w:spacing w:after="0" w:line="240" w:lineRule="auto"/>
        <w:jc w:val="both"/>
        <w:rPr>
          <w:rFonts w:ascii="Times New Roman" w:hAnsi="Times New Roman" w:cs="Times New Roman"/>
          <w:b/>
          <w:sz w:val="28"/>
          <w:szCs w:val="28"/>
          <w:lang w:val="kk-KZ"/>
        </w:rPr>
      </w:pPr>
      <w:r w:rsidRPr="00CB124A">
        <w:rPr>
          <w:rFonts w:ascii="Times New Roman" w:hAnsi="Times New Roman" w:cs="Times New Roman"/>
          <w:b/>
          <w:sz w:val="28"/>
          <w:szCs w:val="28"/>
          <w:lang w:val="kk-KZ"/>
        </w:rPr>
        <w:t>8. Пайдаланылған әдебиеттер тізімі:</w:t>
      </w:r>
    </w:p>
    <w:p w:rsidR="00B62BB0" w:rsidRPr="00FF28C7" w:rsidRDefault="00B62BB0" w:rsidP="00B62BB0">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Негізгі:</w:t>
      </w:r>
    </w:p>
    <w:p w:rsidR="00B62BB0" w:rsidRPr="00FF28C7" w:rsidRDefault="00B62BB0" w:rsidP="00B62BB0">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lang w:val="kk-KZ"/>
        </w:rPr>
        <w:t xml:space="preserve">  1. </w:t>
      </w:r>
      <w:r w:rsidRPr="00FF28C7">
        <w:rPr>
          <w:rFonts w:ascii="Times New Roman" w:hAnsi="Times New Roman" w:cs="Times New Roman"/>
          <w:sz w:val="28"/>
          <w:lang w:val="kk-KZ"/>
        </w:rPr>
        <w:t>Ердавлетов</w:t>
      </w:r>
      <w:r w:rsidRPr="00FF28C7">
        <w:rPr>
          <w:rFonts w:ascii="Times New Roman" w:hAnsi="Times New Roman" w:cs="Times New Roman"/>
          <w:spacing w:val="-16"/>
          <w:sz w:val="28"/>
          <w:lang w:val="kk-KZ"/>
        </w:rPr>
        <w:t xml:space="preserve"> </w:t>
      </w:r>
      <w:r w:rsidRPr="00FF28C7">
        <w:rPr>
          <w:rFonts w:ascii="Times New Roman" w:hAnsi="Times New Roman" w:cs="Times New Roman"/>
          <w:sz w:val="28"/>
          <w:lang w:val="kk-KZ"/>
        </w:rPr>
        <w:t>С.Р.</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lang w:val="kk-KZ"/>
        </w:rPr>
        <w:t>История</w:t>
      </w:r>
      <w:r w:rsidRPr="00FF28C7">
        <w:rPr>
          <w:rFonts w:ascii="Times New Roman" w:hAnsi="Times New Roman" w:cs="Times New Roman"/>
          <w:spacing w:val="-14"/>
          <w:sz w:val="28"/>
          <w:lang w:val="kk-KZ"/>
        </w:rPr>
        <w:t xml:space="preserve"> </w:t>
      </w:r>
      <w:r w:rsidRPr="00FF28C7">
        <w:rPr>
          <w:rFonts w:ascii="Times New Roman" w:hAnsi="Times New Roman" w:cs="Times New Roman"/>
          <w:sz w:val="28"/>
          <w:lang w:val="kk-KZ"/>
        </w:rPr>
        <w:t>туризма.</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rPr>
        <w:t>Развитие</w:t>
      </w:r>
      <w:r w:rsidRPr="00FF28C7">
        <w:rPr>
          <w:rFonts w:ascii="Times New Roman" w:hAnsi="Times New Roman" w:cs="Times New Roman"/>
          <w:spacing w:val="-14"/>
          <w:sz w:val="28"/>
        </w:rPr>
        <w:t xml:space="preserve"> </w:t>
      </w:r>
      <w:r w:rsidRPr="00FF28C7">
        <w:rPr>
          <w:rFonts w:ascii="Times New Roman" w:hAnsi="Times New Roman" w:cs="Times New Roman"/>
          <w:sz w:val="28"/>
        </w:rPr>
        <w:t>и</w:t>
      </w:r>
      <w:r w:rsidRPr="00FF28C7">
        <w:rPr>
          <w:rFonts w:ascii="Times New Roman" w:hAnsi="Times New Roman" w:cs="Times New Roman"/>
          <w:spacing w:val="-13"/>
          <w:sz w:val="28"/>
        </w:rPr>
        <w:t xml:space="preserve"> </w:t>
      </w:r>
      <w:r w:rsidRPr="00FF28C7">
        <w:rPr>
          <w:rFonts w:ascii="Times New Roman" w:hAnsi="Times New Roman" w:cs="Times New Roman"/>
          <w:sz w:val="28"/>
        </w:rPr>
        <w:t>научное</w:t>
      </w:r>
      <w:r w:rsidRPr="00FF28C7">
        <w:rPr>
          <w:rFonts w:ascii="Times New Roman" w:hAnsi="Times New Roman" w:cs="Times New Roman"/>
          <w:spacing w:val="-14"/>
          <w:sz w:val="28"/>
        </w:rPr>
        <w:t xml:space="preserve"> </w:t>
      </w:r>
      <w:r w:rsidRPr="00FF28C7">
        <w:rPr>
          <w:rFonts w:ascii="Times New Roman" w:hAnsi="Times New Roman" w:cs="Times New Roman"/>
          <w:sz w:val="28"/>
        </w:rPr>
        <w:t>изучения.</w:t>
      </w:r>
    </w:p>
    <w:p w:rsidR="00B62BB0" w:rsidRPr="00FF28C7" w:rsidRDefault="00B62BB0" w:rsidP="00B62BB0">
      <w:pPr>
        <w:pStyle w:val="a8"/>
        <w:spacing w:line="322" w:lineRule="exact"/>
        <w:ind w:firstLine="0"/>
        <w:jc w:val="left"/>
        <w:rPr>
          <w:lang w:val="ru-RU"/>
        </w:rPr>
      </w:pPr>
      <w:r w:rsidRPr="00FF28C7">
        <w:t>–</w:t>
      </w:r>
      <w:r w:rsidRPr="00FF28C7">
        <w:rPr>
          <w:spacing w:val="-1"/>
        </w:rPr>
        <w:t xml:space="preserve"> </w:t>
      </w:r>
      <w:r w:rsidRPr="00FF28C7">
        <w:t>Алматы, 2003.</w:t>
      </w:r>
      <w:r w:rsidRPr="00FF28C7">
        <w:rPr>
          <w:spacing w:val="-4"/>
        </w:rPr>
        <w:t xml:space="preserve"> </w:t>
      </w:r>
      <w:r w:rsidRPr="00FF28C7">
        <w:t>–</w:t>
      </w:r>
      <w:r w:rsidRPr="00FF28C7">
        <w:rPr>
          <w:spacing w:val="-1"/>
        </w:rPr>
        <w:t xml:space="preserve"> </w:t>
      </w:r>
      <w:r w:rsidRPr="00FF28C7">
        <w:t>215</w:t>
      </w:r>
      <w:r w:rsidRPr="00FF28C7">
        <w:rPr>
          <w:spacing w:val="1"/>
        </w:rPr>
        <w:t xml:space="preserve"> </w:t>
      </w:r>
      <w:r w:rsidRPr="00FF28C7">
        <w:t>с.</w:t>
      </w:r>
    </w:p>
    <w:p w:rsidR="00B62BB0" w:rsidRPr="00FF28C7" w:rsidRDefault="00B62BB0" w:rsidP="00B62BB0">
      <w:pPr>
        <w:pStyle w:val="a8"/>
        <w:spacing w:line="322" w:lineRule="exact"/>
        <w:ind w:firstLine="0"/>
        <w:jc w:val="left"/>
      </w:pPr>
      <w:r w:rsidRPr="00FF28C7">
        <w:rPr>
          <w:lang w:val="ru-RU"/>
        </w:rPr>
        <w:t xml:space="preserve">2. </w:t>
      </w:r>
      <w:r w:rsidRPr="00FF28C7">
        <w:t>Вуколов</w:t>
      </w:r>
      <w:r w:rsidRPr="00FF28C7">
        <w:rPr>
          <w:spacing w:val="62"/>
        </w:rPr>
        <w:t xml:space="preserve"> </w:t>
      </w:r>
      <w:r w:rsidRPr="00FF28C7">
        <w:t>В.Н.</w:t>
      </w:r>
      <w:r w:rsidRPr="00FF28C7">
        <w:rPr>
          <w:spacing w:val="62"/>
        </w:rPr>
        <w:t xml:space="preserve"> </w:t>
      </w:r>
      <w:r w:rsidRPr="00FF28C7">
        <w:t>История</w:t>
      </w:r>
      <w:r w:rsidRPr="00FF28C7">
        <w:rPr>
          <w:spacing w:val="64"/>
        </w:rPr>
        <w:t xml:space="preserve"> </w:t>
      </w:r>
      <w:r w:rsidRPr="00FF28C7">
        <w:t>и</w:t>
      </w:r>
      <w:r w:rsidRPr="00FF28C7">
        <w:rPr>
          <w:spacing w:val="64"/>
        </w:rPr>
        <w:t xml:space="preserve"> </w:t>
      </w:r>
      <w:r w:rsidRPr="00FF28C7">
        <w:t>теория</w:t>
      </w:r>
      <w:r w:rsidRPr="00FF28C7">
        <w:rPr>
          <w:spacing w:val="64"/>
        </w:rPr>
        <w:t xml:space="preserve"> </w:t>
      </w:r>
      <w:r w:rsidRPr="00FF28C7">
        <w:t>международного</w:t>
      </w:r>
      <w:r w:rsidRPr="00FF28C7">
        <w:rPr>
          <w:spacing w:val="62"/>
        </w:rPr>
        <w:t xml:space="preserve"> </w:t>
      </w:r>
      <w:r w:rsidRPr="00FF28C7">
        <w:t>туризма.</w:t>
      </w:r>
      <w:r w:rsidRPr="00FF28C7">
        <w:rPr>
          <w:spacing w:val="1"/>
        </w:rPr>
        <w:t xml:space="preserve"> </w:t>
      </w:r>
      <w:r w:rsidRPr="00FF28C7">
        <w:t>–</w:t>
      </w:r>
      <w:r w:rsidRPr="00FF28C7">
        <w:rPr>
          <w:spacing w:val="-67"/>
        </w:rPr>
        <w:t xml:space="preserve"> </w:t>
      </w:r>
      <w:r w:rsidRPr="00FF28C7">
        <w:t>Алматы,</w:t>
      </w:r>
      <w:r w:rsidRPr="00FF28C7">
        <w:rPr>
          <w:spacing w:val="-1"/>
        </w:rPr>
        <w:t xml:space="preserve"> </w:t>
      </w:r>
      <w:r w:rsidRPr="00FF28C7">
        <w:t>2002.-221</w:t>
      </w:r>
      <w:r w:rsidRPr="00FF28C7">
        <w:rPr>
          <w:spacing w:val="1"/>
        </w:rPr>
        <w:t xml:space="preserve"> </w:t>
      </w:r>
      <w:r w:rsidRPr="00FF28C7">
        <w:t>с.</w:t>
      </w:r>
    </w:p>
    <w:p w:rsidR="00827BCD" w:rsidRDefault="00B62BB0" w:rsidP="00827BCD">
      <w:pPr>
        <w:pStyle w:val="a8"/>
        <w:spacing w:line="322" w:lineRule="exact"/>
        <w:ind w:firstLine="0"/>
        <w:jc w:val="left"/>
      </w:pPr>
      <w:r w:rsidRPr="00FF28C7">
        <w:t>3. Ердавлетов</w:t>
      </w:r>
      <w:r w:rsidRPr="00FF28C7">
        <w:rPr>
          <w:spacing w:val="38"/>
        </w:rPr>
        <w:t xml:space="preserve"> </w:t>
      </w:r>
      <w:r w:rsidRPr="00FF28C7">
        <w:t>С.Р.</w:t>
      </w:r>
      <w:r w:rsidRPr="00FF28C7">
        <w:rPr>
          <w:spacing w:val="37"/>
        </w:rPr>
        <w:t xml:space="preserve"> </w:t>
      </w:r>
      <w:r w:rsidRPr="00FF28C7">
        <w:t>География</w:t>
      </w:r>
      <w:r w:rsidRPr="00FF28C7">
        <w:rPr>
          <w:spacing w:val="39"/>
        </w:rPr>
        <w:t xml:space="preserve"> </w:t>
      </w:r>
      <w:r w:rsidRPr="00FF28C7">
        <w:t>туризма:</w:t>
      </w:r>
      <w:r w:rsidRPr="00FF28C7">
        <w:rPr>
          <w:spacing w:val="39"/>
        </w:rPr>
        <w:t xml:space="preserve"> </w:t>
      </w:r>
      <w:r w:rsidRPr="00FF28C7">
        <w:t>история,</w:t>
      </w:r>
      <w:r w:rsidRPr="00FF28C7">
        <w:rPr>
          <w:spacing w:val="38"/>
        </w:rPr>
        <w:t xml:space="preserve"> </w:t>
      </w:r>
      <w:r w:rsidRPr="00FF28C7">
        <w:t>теория,</w:t>
      </w:r>
      <w:r w:rsidRPr="00FF28C7">
        <w:rPr>
          <w:spacing w:val="38"/>
        </w:rPr>
        <w:t xml:space="preserve"> </w:t>
      </w:r>
      <w:r w:rsidRPr="00FF28C7">
        <w:t>методы,</w:t>
      </w:r>
      <w:r w:rsidRPr="00FF28C7">
        <w:rPr>
          <w:spacing w:val="-67"/>
        </w:rPr>
        <w:t xml:space="preserve"> </w:t>
      </w:r>
      <w:r w:rsidRPr="00FF28C7">
        <w:t>практика.</w:t>
      </w:r>
      <w:r w:rsidRPr="00FF28C7">
        <w:rPr>
          <w:spacing w:val="-2"/>
        </w:rPr>
        <w:t xml:space="preserve"> </w:t>
      </w:r>
      <w:r w:rsidRPr="00FF28C7">
        <w:t>– Алматы,</w:t>
      </w:r>
      <w:r w:rsidRPr="00FF28C7">
        <w:rPr>
          <w:spacing w:val="-1"/>
        </w:rPr>
        <w:t xml:space="preserve"> </w:t>
      </w:r>
      <w:r w:rsidRPr="00FF28C7">
        <w:t>2000.</w:t>
      </w:r>
      <w:r w:rsidRPr="00FF28C7">
        <w:rPr>
          <w:spacing w:val="-2"/>
        </w:rPr>
        <w:t xml:space="preserve"> </w:t>
      </w:r>
      <w:r w:rsidRPr="00FF28C7">
        <w:t>– 336</w:t>
      </w:r>
      <w:r w:rsidRPr="00FF28C7">
        <w:rPr>
          <w:spacing w:val="1"/>
        </w:rPr>
        <w:t xml:space="preserve"> </w:t>
      </w:r>
      <w:r w:rsidRPr="00FF28C7">
        <w:t>с.</w:t>
      </w:r>
    </w:p>
    <w:p w:rsidR="00827BCD" w:rsidRPr="00827BCD" w:rsidRDefault="00827BCD" w:rsidP="00827BCD">
      <w:pPr>
        <w:pStyle w:val="a8"/>
        <w:spacing w:line="322" w:lineRule="exact"/>
        <w:ind w:firstLine="0"/>
        <w:jc w:val="left"/>
      </w:pPr>
      <w:r>
        <w:t xml:space="preserve">4. </w:t>
      </w:r>
      <w:r w:rsidRPr="0003063B">
        <w:t>Матюхина  Ю.А. Организация туристской индустрии: учебное пособие / Ю.А. Матюхина . – М.: ИНФРА-М, 2011 г.</w:t>
      </w:r>
    </w:p>
    <w:p w:rsidR="00827BCD" w:rsidRDefault="00827BCD" w:rsidP="00827BCD">
      <w:pPr>
        <w:pStyle w:val="a3"/>
        <w:jc w:val="both"/>
        <w:rPr>
          <w:rFonts w:ascii="Times New Roman" w:hAnsi="Times New Roman"/>
          <w:sz w:val="28"/>
          <w:szCs w:val="28"/>
          <w:lang w:val="kk-KZ"/>
        </w:rPr>
      </w:pPr>
      <w:r>
        <w:rPr>
          <w:rFonts w:ascii="Times New Roman" w:hAnsi="Times New Roman"/>
          <w:sz w:val="24"/>
          <w:szCs w:val="24"/>
          <w:lang w:val="kk-KZ"/>
        </w:rPr>
        <w:t xml:space="preserve">  5. </w:t>
      </w:r>
      <w:proofErr w:type="spellStart"/>
      <w:r w:rsidRPr="0003063B">
        <w:rPr>
          <w:rFonts w:ascii="Times New Roman" w:hAnsi="Times New Roman"/>
          <w:sz w:val="28"/>
          <w:szCs w:val="28"/>
        </w:rPr>
        <w:t>Котлер</w:t>
      </w:r>
      <w:proofErr w:type="spellEnd"/>
      <w:r w:rsidRPr="0003063B">
        <w:rPr>
          <w:rFonts w:ascii="Times New Roman" w:hAnsi="Times New Roman"/>
          <w:sz w:val="28"/>
          <w:szCs w:val="28"/>
        </w:rPr>
        <w:t xml:space="preserve"> Ф. Маркетинг: краткий курс / М.: Изд-во Вильямс, 2007 г.</w:t>
      </w:r>
    </w:p>
    <w:p w:rsidR="00827BCD" w:rsidRDefault="00827BCD" w:rsidP="00827BCD">
      <w:pPr>
        <w:pStyle w:val="a3"/>
        <w:jc w:val="both"/>
        <w:rPr>
          <w:rFonts w:ascii="Times New Roman" w:hAnsi="Times New Roman"/>
          <w:sz w:val="28"/>
          <w:szCs w:val="28"/>
          <w:lang w:val="kk-KZ"/>
        </w:rPr>
      </w:pPr>
      <w:r>
        <w:rPr>
          <w:rFonts w:ascii="Times New Roman" w:hAnsi="Times New Roman"/>
          <w:sz w:val="28"/>
          <w:szCs w:val="28"/>
          <w:lang w:val="kk-KZ"/>
        </w:rPr>
        <w:t xml:space="preserve">6. </w:t>
      </w:r>
      <w:proofErr w:type="spellStart"/>
      <w:r w:rsidRPr="0003063B">
        <w:rPr>
          <w:rFonts w:ascii="Times New Roman" w:hAnsi="Times New Roman"/>
          <w:sz w:val="28"/>
          <w:szCs w:val="28"/>
        </w:rPr>
        <w:t>Котлер</w:t>
      </w:r>
      <w:proofErr w:type="spellEnd"/>
      <w:r w:rsidRPr="0003063B">
        <w:rPr>
          <w:rFonts w:ascii="Times New Roman" w:hAnsi="Times New Roman"/>
          <w:sz w:val="28"/>
          <w:szCs w:val="28"/>
        </w:rPr>
        <w:t xml:space="preserve"> Ф. Маркетинг: краткий курс / М.: Изд-во Вильямс, 2007 г.</w:t>
      </w:r>
    </w:p>
    <w:p w:rsidR="00827BCD" w:rsidRDefault="00827BCD" w:rsidP="00827BCD">
      <w:pPr>
        <w:pStyle w:val="a3"/>
        <w:jc w:val="both"/>
        <w:rPr>
          <w:rFonts w:ascii="Times New Roman" w:hAnsi="Times New Roman"/>
          <w:sz w:val="28"/>
          <w:szCs w:val="28"/>
          <w:lang w:val="kk-KZ"/>
        </w:rPr>
      </w:pPr>
      <w:r>
        <w:rPr>
          <w:rFonts w:ascii="Times New Roman" w:hAnsi="Times New Roman"/>
          <w:sz w:val="28"/>
          <w:szCs w:val="28"/>
          <w:lang w:val="kk-KZ"/>
        </w:rPr>
        <w:t xml:space="preserve">7. </w:t>
      </w:r>
      <w:proofErr w:type="spellStart"/>
      <w:r w:rsidRPr="0003063B">
        <w:rPr>
          <w:rFonts w:ascii="Times New Roman" w:hAnsi="Times New Roman"/>
          <w:sz w:val="28"/>
          <w:szCs w:val="28"/>
        </w:rPr>
        <w:t>Макконел</w:t>
      </w:r>
      <w:proofErr w:type="spellEnd"/>
      <w:r w:rsidRPr="0003063B">
        <w:rPr>
          <w:rFonts w:ascii="Times New Roman" w:hAnsi="Times New Roman"/>
          <w:sz w:val="28"/>
          <w:szCs w:val="28"/>
        </w:rPr>
        <w:t xml:space="preserve"> К.Р., </w:t>
      </w:r>
      <w:proofErr w:type="spellStart"/>
      <w:r w:rsidRPr="0003063B">
        <w:rPr>
          <w:rFonts w:ascii="Times New Roman" w:hAnsi="Times New Roman"/>
          <w:sz w:val="28"/>
          <w:szCs w:val="28"/>
        </w:rPr>
        <w:t>Брю</w:t>
      </w:r>
      <w:proofErr w:type="spellEnd"/>
      <w:r w:rsidRPr="0003063B">
        <w:rPr>
          <w:rFonts w:ascii="Times New Roman" w:hAnsi="Times New Roman"/>
          <w:sz w:val="28"/>
          <w:szCs w:val="28"/>
        </w:rPr>
        <w:t xml:space="preserve"> С. </w:t>
      </w:r>
      <w:proofErr w:type="spellStart"/>
      <w:r w:rsidRPr="0003063B">
        <w:rPr>
          <w:rFonts w:ascii="Times New Roman" w:hAnsi="Times New Roman"/>
          <w:sz w:val="28"/>
          <w:szCs w:val="28"/>
        </w:rPr>
        <w:t>Экономикс</w:t>
      </w:r>
      <w:proofErr w:type="spellEnd"/>
      <w:r w:rsidRPr="0003063B">
        <w:rPr>
          <w:rFonts w:ascii="Times New Roman" w:hAnsi="Times New Roman"/>
          <w:sz w:val="28"/>
          <w:szCs w:val="28"/>
        </w:rPr>
        <w:t xml:space="preserve">: принципы, проблемы и политика / Т.1.: Пер. с </w:t>
      </w:r>
      <w:proofErr w:type="spellStart"/>
      <w:r w:rsidRPr="0003063B">
        <w:rPr>
          <w:rFonts w:ascii="Times New Roman" w:hAnsi="Times New Roman"/>
          <w:sz w:val="28"/>
          <w:szCs w:val="28"/>
        </w:rPr>
        <w:t>анг</w:t>
      </w:r>
      <w:proofErr w:type="spellEnd"/>
      <w:r w:rsidRPr="0003063B">
        <w:rPr>
          <w:rFonts w:ascii="Times New Roman" w:hAnsi="Times New Roman"/>
          <w:sz w:val="28"/>
          <w:szCs w:val="28"/>
        </w:rPr>
        <w:t>.,  М.: Республика, 1995 г.</w:t>
      </w:r>
    </w:p>
    <w:p w:rsidR="00827BCD" w:rsidRDefault="00827BCD" w:rsidP="00827BCD">
      <w:pPr>
        <w:pStyle w:val="a3"/>
        <w:jc w:val="both"/>
        <w:rPr>
          <w:rFonts w:ascii="Times New Roman" w:hAnsi="Times New Roman"/>
          <w:sz w:val="28"/>
          <w:szCs w:val="28"/>
          <w:lang w:val="kk-KZ"/>
        </w:rPr>
      </w:pPr>
      <w:r>
        <w:rPr>
          <w:rFonts w:ascii="Times New Roman" w:hAnsi="Times New Roman"/>
          <w:sz w:val="28"/>
          <w:szCs w:val="28"/>
          <w:lang w:val="kk-KZ"/>
        </w:rPr>
        <w:t xml:space="preserve">8. </w:t>
      </w:r>
      <w:proofErr w:type="spellStart"/>
      <w:r w:rsidRPr="0003063B">
        <w:rPr>
          <w:rFonts w:ascii="Times New Roman" w:hAnsi="Times New Roman"/>
          <w:sz w:val="28"/>
          <w:szCs w:val="28"/>
        </w:rPr>
        <w:t>Бухтоярова</w:t>
      </w:r>
      <w:proofErr w:type="spellEnd"/>
      <w:r w:rsidRPr="0003063B">
        <w:rPr>
          <w:rFonts w:ascii="Times New Roman" w:hAnsi="Times New Roman"/>
          <w:sz w:val="28"/>
          <w:szCs w:val="28"/>
        </w:rPr>
        <w:t xml:space="preserve"> И. Рынок туристических услуг - инструмент развития регионов / СПб, Грета, 2004 г.</w:t>
      </w:r>
    </w:p>
    <w:p w:rsidR="00827BCD" w:rsidRPr="00C34513" w:rsidRDefault="00827BCD" w:rsidP="00827BCD">
      <w:pPr>
        <w:pStyle w:val="a3"/>
        <w:jc w:val="both"/>
        <w:rPr>
          <w:rFonts w:ascii="Times New Roman" w:hAnsi="Times New Roman"/>
          <w:sz w:val="28"/>
          <w:szCs w:val="28"/>
        </w:rPr>
      </w:pPr>
      <w:r>
        <w:rPr>
          <w:rFonts w:ascii="Times New Roman" w:hAnsi="Times New Roman"/>
          <w:sz w:val="28"/>
          <w:szCs w:val="28"/>
          <w:lang w:val="kk-KZ"/>
        </w:rPr>
        <w:t xml:space="preserve">9. </w:t>
      </w:r>
      <w:r w:rsidRPr="00C34513">
        <w:rPr>
          <w:rFonts w:ascii="Times New Roman" w:hAnsi="Times New Roman"/>
          <w:sz w:val="28"/>
          <w:szCs w:val="28"/>
        </w:rPr>
        <w:t xml:space="preserve">Ильина Е. Н. </w:t>
      </w:r>
      <w:proofErr w:type="spellStart"/>
      <w:r w:rsidRPr="00C34513">
        <w:rPr>
          <w:rFonts w:ascii="Times New Roman" w:hAnsi="Times New Roman"/>
          <w:sz w:val="28"/>
          <w:szCs w:val="28"/>
        </w:rPr>
        <w:t>Туроперейтинг</w:t>
      </w:r>
      <w:proofErr w:type="spellEnd"/>
      <w:r w:rsidRPr="00C34513">
        <w:rPr>
          <w:rFonts w:ascii="Times New Roman" w:hAnsi="Times New Roman"/>
          <w:sz w:val="28"/>
          <w:szCs w:val="28"/>
        </w:rPr>
        <w:t xml:space="preserve">: организация деятельности. Учебник. </w:t>
      </w:r>
      <w:proofErr w:type="spellStart"/>
      <w:r w:rsidRPr="00C34513">
        <w:rPr>
          <w:rFonts w:ascii="Times New Roman" w:hAnsi="Times New Roman"/>
          <w:sz w:val="28"/>
          <w:szCs w:val="28"/>
        </w:rPr>
        <w:t>М.Финансы</w:t>
      </w:r>
      <w:proofErr w:type="spellEnd"/>
      <w:r w:rsidRPr="00C34513">
        <w:rPr>
          <w:rFonts w:ascii="Times New Roman" w:hAnsi="Times New Roman"/>
          <w:sz w:val="28"/>
          <w:szCs w:val="28"/>
        </w:rPr>
        <w:t xml:space="preserve"> и статистика, 2005.</w:t>
      </w:r>
    </w:p>
    <w:p w:rsidR="00827BCD" w:rsidRPr="00827BCD" w:rsidRDefault="00827BCD" w:rsidP="00827BCD">
      <w:pPr>
        <w:pStyle w:val="a3"/>
        <w:jc w:val="both"/>
        <w:rPr>
          <w:rFonts w:ascii="Times New Roman" w:hAnsi="Times New Roman"/>
          <w:sz w:val="28"/>
          <w:szCs w:val="28"/>
        </w:rPr>
      </w:pPr>
    </w:p>
    <w:p w:rsidR="00827BCD" w:rsidRPr="00827BCD" w:rsidRDefault="00827BCD" w:rsidP="00B62BB0">
      <w:pPr>
        <w:pStyle w:val="a8"/>
        <w:spacing w:line="322" w:lineRule="exact"/>
        <w:ind w:firstLine="0"/>
        <w:jc w:val="left"/>
        <w:rPr>
          <w:lang w:val="ru-RU"/>
        </w:rPr>
      </w:pPr>
    </w:p>
    <w:p w:rsidR="00B62BB0" w:rsidRPr="00FF28C7" w:rsidRDefault="00B62BB0" w:rsidP="00B62BB0">
      <w:pPr>
        <w:pStyle w:val="a8"/>
        <w:spacing w:line="322" w:lineRule="exact"/>
        <w:ind w:firstLine="0"/>
        <w:jc w:val="left"/>
      </w:pPr>
    </w:p>
    <w:p w:rsidR="00B62BB0" w:rsidRPr="00FF28C7" w:rsidRDefault="00B62BB0" w:rsidP="00B62BB0">
      <w:pPr>
        <w:spacing w:after="0" w:line="240" w:lineRule="auto"/>
        <w:jc w:val="both"/>
        <w:rPr>
          <w:rFonts w:ascii="Times New Roman" w:hAnsi="Times New Roman" w:cs="Times New Roman"/>
          <w:sz w:val="28"/>
          <w:szCs w:val="28"/>
        </w:rPr>
      </w:pPr>
    </w:p>
    <w:p w:rsidR="00B62BB0" w:rsidRPr="00FF28C7" w:rsidRDefault="00B62BB0" w:rsidP="00B62BB0">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WEB </w:t>
      </w:r>
      <w:proofErr w:type="spellStart"/>
      <w:r w:rsidRPr="00FF28C7">
        <w:rPr>
          <w:rFonts w:ascii="Times New Roman" w:hAnsi="Times New Roman" w:cs="Times New Roman"/>
          <w:sz w:val="28"/>
          <w:szCs w:val="28"/>
        </w:rPr>
        <w:t>сайттар</w:t>
      </w:r>
      <w:proofErr w:type="spellEnd"/>
      <w:r w:rsidRPr="00FF28C7">
        <w:rPr>
          <w:rFonts w:ascii="Times New Roman" w:hAnsi="Times New Roman" w:cs="Times New Roman"/>
          <w:sz w:val="28"/>
          <w:szCs w:val="28"/>
        </w:rPr>
        <w:t>:</w:t>
      </w:r>
    </w:p>
    <w:p w:rsidR="00B62BB0" w:rsidRPr="00FF28C7" w:rsidRDefault="00B62BB0" w:rsidP="00B62BB0">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1. www.e-unwto.org</w:t>
      </w:r>
    </w:p>
    <w:p w:rsidR="00B62BB0" w:rsidRPr="00FF28C7" w:rsidRDefault="00B62BB0" w:rsidP="00B62BB0">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2. https://kagir.kz/</w:t>
      </w:r>
    </w:p>
    <w:p w:rsidR="00B62BB0" w:rsidRDefault="00B62BB0" w:rsidP="00B44C51">
      <w:pPr>
        <w:widowControl w:val="0"/>
        <w:spacing w:after="0" w:line="240" w:lineRule="auto"/>
        <w:ind w:firstLine="567"/>
        <w:jc w:val="center"/>
        <w:rPr>
          <w:rFonts w:ascii="Times New Roman" w:hAnsi="Times New Roman"/>
          <w:b/>
          <w:sz w:val="28"/>
          <w:szCs w:val="28"/>
          <w:lang w:val="kk-KZ"/>
        </w:rPr>
      </w:pPr>
    </w:p>
    <w:p w:rsidR="00B62BB0" w:rsidRDefault="00B62BB0" w:rsidP="00B44C51">
      <w:pPr>
        <w:widowControl w:val="0"/>
        <w:spacing w:after="0" w:line="240" w:lineRule="auto"/>
        <w:ind w:firstLine="567"/>
        <w:jc w:val="center"/>
        <w:rPr>
          <w:rFonts w:ascii="Times New Roman" w:hAnsi="Times New Roman"/>
          <w:b/>
          <w:sz w:val="28"/>
          <w:szCs w:val="28"/>
          <w:lang w:val="kk-KZ"/>
        </w:rPr>
      </w:pPr>
    </w:p>
    <w:p w:rsidR="00B44C51" w:rsidRPr="00163CFF" w:rsidRDefault="00B44C51" w:rsidP="00827BCD">
      <w:pPr>
        <w:widowControl w:val="0"/>
        <w:spacing w:after="0" w:line="240" w:lineRule="auto"/>
        <w:rPr>
          <w:rFonts w:ascii="Times New Roman" w:hAnsi="Times New Roman"/>
          <w:sz w:val="28"/>
          <w:szCs w:val="28"/>
          <w:lang w:val="kk-KZ"/>
        </w:rPr>
      </w:pPr>
    </w:p>
    <w:p w:rsidR="00B44C51" w:rsidRPr="00163CFF" w:rsidRDefault="00827BCD" w:rsidP="00B44C51">
      <w:pPr>
        <w:widowControl w:val="0"/>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1. </w:t>
      </w:r>
      <w:r w:rsidR="00B44C51" w:rsidRPr="00163CFF">
        <w:rPr>
          <w:rFonts w:ascii="Times New Roman" w:hAnsi="Times New Roman"/>
          <w:b/>
          <w:sz w:val="28"/>
          <w:szCs w:val="28"/>
          <w:lang w:val="kk-KZ"/>
        </w:rPr>
        <w:t xml:space="preserve">Туристік қызмет нарығы экономикалық категория ретінде: мәні және сипаттамасы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Қазіргі жағдайда «нарық» түсінігі күнделікті адам өміріне етене енуде, оның элементтері шаруашылық субъектілердің арасындағы экономикалық қатынастардың дамуының негізін құрайды. Көптеген ғылыми зерттеулер нарықты негізгі зерттеу құралы (предмет) ретінде қарастырады. Нарықтың неғұрлым кең тараған анықтамаларының бірі «нарық-шаруашылық субъектілердің экономикалық өзарақатынасының саласы», деп ұсынылады. Неғұрлым көп тараған нарық анықтамасы: «өндірілген өнімдерді сатып алу-сату бойынша шаруашылық субъектілердің экономикалық өзарабайланысының саласы және өзіне тән ерекшеліктері мен өзін реттеуші механизмдердің болуы», - деуге болады.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Нарықты түрлі аспектілермен сипаттайтын көптеген анықтамалар бар. Кейбір ғалымдар нарықты «тауар өндірісі мен оның айналым заңы бойынша </w:t>
      </w:r>
      <w:r w:rsidRPr="00163CFF">
        <w:rPr>
          <w:rFonts w:ascii="Times New Roman" w:hAnsi="Times New Roman"/>
          <w:sz w:val="28"/>
          <w:szCs w:val="28"/>
          <w:lang w:val="kk-KZ"/>
        </w:rPr>
        <w:lastRenderedPageBreak/>
        <w:t xml:space="preserve">ұйымдастырылған айырбас, тауарлық айырбас қатынастарының жиынтығы», - деп қарастырады. Басқалары нарықты «сатып алушылар мен сатушылардың өзараәрекетінің механизмі, басқа сөзбен сұраныс пен ұсыныстың қатынасы» түрінде қарастырады. </w:t>
      </w:r>
    </w:p>
    <w:p w:rsidR="00B44C51" w:rsidRPr="00827BCD" w:rsidRDefault="00B44C51" w:rsidP="00B44C51">
      <w:pPr>
        <w:tabs>
          <w:tab w:val="left" w:pos="851"/>
        </w:tabs>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Сонымен, нарықты тауар айналымының жиынтығы ретінде немесе тауар өндірісі мен оның айналымының заңдары негізінде ұйымдастырылған  айырбас деп түсінеді. Ф.Котлердің кітабында нарық тауардың потенциалды тұтынушыларының жиынтығы ретінде сипатталады</w:t>
      </w:r>
      <w:r w:rsidR="00827BCD">
        <w:rPr>
          <w:rFonts w:ascii="Times New Roman" w:hAnsi="Times New Roman"/>
          <w:sz w:val="28"/>
          <w:szCs w:val="28"/>
          <w:lang w:val="kk-KZ"/>
        </w:rPr>
        <w:t xml:space="preserve">. </w:t>
      </w:r>
      <w:r w:rsidRPr="00163CFF">
        <w:rPr>
          <w:rFonts w:ascii="Times New Roman" w:hAnsi="Times New Roman"/>
          <w:sz w:val="28"/>
          <w:szCs w:val="28"/>
          <w:lang w:val="kk-KZ"/>
        </w:rPr>
        <w:t>К.Р. Макконел мен С. Брю «Экономикс» кітабында нарықты қандай да бір тауар немесе қызметті сатушылар мен сатып алушылардың басын қосатын күрделі механизм ретінде көрсетеді.</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Қазіргі уақытта туристік қызмет нарығы түсінігінің мәнін ашуға көптеген еңбектер арналған, авторлар нарықтың берілген түрін оның жеке ерекшеліктерін сипаттай отырып, түрлі жағынан қарастырады. </w:t>
      </w:r>
    </w:p>
    <w:p w:rsidR="00B44C51" w:rsidRPr="00827BCD"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Бухтоярова И. атап өткендей «... туристік қызмет нарығы- мемлекеттің экономикалық жүйесінде біршама міндеттерді шешуге мүмкіндік береді: ассортименттік құрылымда туристік өнімдерді өндіру мен қолдануды келіседі, көлемі мен құрылымы бойынша сұраныс пен ұсыныс балансын сақтайды».</w:t>
      </w:r>
      <w:r w:rsidR="00827BCD" w:rsidRPr="00163CFF">
        <w:rPr>
          <w:rFonts w:ascii="Times New Roman" w:hAnsi="Times New Roman"/>
          <w:sz w:val="28"/>
          <w:szCs w:val="28"/>
          <w:lang w:val="kk-KZ"/>
        </w:rPr>
        <w:t xml:space="preserve"> </w:t>
      </w:r>
      <w:r w:rsidRPr="00163CFF">
        <w:rPr>
          <w:rFonts w:ascii="Times New Roman" w:hAnsi="Times New Roman"/>
          <w:sz w:val="28"/>
          <w:szCs w:val="28"/>
          <w:lang w:val="kk-KZ"/>
        </w:rPr>
        <w:t>Берілген міндетті, туристік қызмет нарығы келесідей шешеді: тур өнімдерді сатып алу</w:t>
      </w:r>
      <w:r w:rsidRPr="00827BCD">
        <w:rPr>
          <w:rFonts w:ascii="Times New Roman" w:hAnsi="Times New Roman"/>
          <w:sz w:val="28"/>
          <w:szCs w:val="28"/>
          <w:lang w:val="kk-KZ"/>
        </w:rPr>
        <w:t>-</w:t>
      </w:r>
      <w:r w:rsidRPr="00163CFF">
        <w:rPr>
          <w:rFonts w:ascii="Times New Roman" w:hAnsi="Times New Roman"/>
          <w:sz w:val="28"/>
          <w:szCs w:val="28"/>
          <w:lang w:val="kk-KZ"/>
        </w:rPr>
        <w:t>сату арқылы тәуелсіз туристік операторлар, агенттіктер мен туристердің үлкен саны арасында байланыс орнатады; тур өнімдерді айырбастау үшін соған пара</w:t>
      </w:r>
      <w:r w:rsidRPr="00827BCD">
        <w:rPr>
          <w:rFonts w:ascii="Times New Roman" w:hAnsi="Times New Roman"/>
          <w:sz w:val="28"/>
          <w:szCs w:val="28"/>
          <w:lang w:val="kk-KZ"/>
        </w:rPr>
        <w:t>-</w:t>
      </w:r>
      <w:r w:rsidRPr="00163CFF">
        <w:rPr>
          <w:rFonts w:ascii="Times New Roman" w:hAnsi="Times New Roman"/>
          <w:sz w:val="28"/>
          <w:szCs w:val="28"/>
          <w:lang w:val="kk-KZ"/>
        </w:rPr>
        <w:t>пар құндылық эквиваленттерін орнатады; тур өнімдердің тиімді өндірісін ынталандыру және өндірушілерді неғұрлым аз шығын жұмсау арқылы қажетті тур өнімдерді құру үшін итермеледі</w:t>
      </w:r>
      <w:r w:rsidRPr="00827BCD">
        <w:rPr>
          <w:rFonts w:ascii="Times New Roman" w:hAnsi="Times New Roman"/>
          <w:sz w:val="28"/>
          <w:szCs w:val="28"/>
          <w:lang w:val="kk-KZ"/>
        </w:rPr>
        <w:t xml:space="preserve">.  </w:t>
      </w:r>
    </w:p>
    <w:p w:rsidR="00B44C51" w:rsidRPr="00163CFF" w:rsidRDefault="00B44C51" w:rsidP="00B44C51">
      <w:pPr>
        <w:widowControl w:val="0"/>
        <w:spacing w:after="0" w:line="240" w:lineRule="auto"/>
        <w:ind w:firstLine="567"/>
        <w:jc w:val="center"/>
        <w:rPr>
          <w:rFonts w:ascii="Times New Roman" w:hAnsi="Times New Roman"/>
          <w:b/>
          <w:sz w:val="28"/>
          <w:szCs w:val="28"/>
          <w:lang w:val="kk-KZ"/>
        </w:rPr>
      </w:pPr>
    </w:p>
    <w:p w:rsidR="00B44C51" w:rsidRPr="00163CFF" w:rsidRDefault="00827BCD" w:rsidP="00B44C51">
      <w:pPr>
        <w:widowControl w:val="0"/>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2. </w:t>
      </w:r>
      <w:r w:rsidR="00B44C51" w:rsidRPr="00163CFF">
        <w:rPr>
          <w:rFonts w:ascii="Times New Roman" w:hAnsi="Times New Roman"/>
          <w:b/>
          <w:sz w:val="28"/>
          <w:szCs w:val="28"/>
          <w:lang w:val="kk-KZ"/>
        </w:rPr>
        <w:t xml:space="preserve">Туристік қызмет нарығының институционалды құрылымы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Туристік нарықтың күрделі құрылымы бар: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біріншіден, туристік қызметті тікелей өндірушілер түрлі қызмет саласына жатады;</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 екіншіден, жеке туристік қызметтерді өндірушілер мен тұтынушылар арасындағы қатынастар туристік өнімді қалыптастыратын және жүзеге асыратын маманданған кәсіпорындармен делдал.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Туризм инфрақұрылымы, туристік қызметтерді ұсыну саласында өз қызметін атқаратын және екінші типті кәсіпорындарға жататын басқа да экономика секторларының ұйымдарымен тығыз байланысты болатын, түрлі шаруашылық субъектілердің жиынтығын көрсетеді.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Біршама ресейлік ғалымдардың ойы бойынша туризм инфрақұрылымының негізгі құраушылары келесілер болып табылады: </w:t>
      </w:r>
    </w:p>
    <w:p w:rsidR="00B44C51" w:rsidRPr="00163CFF" w:rsidRDefault="00B44C51" w:rsidP="00B44C51">
      <w:pPr>
        <w:pStyle w:val="a5"/>
        <w:widowControl w:val="0"/>
        <w:numPr>
          <w:ilvl w:val="0"/>
          <w:numId w:val="1"/>
        </w:numPr>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туроператорлар, туристік өнімді дайындайды мен оларды өздері немесе турагенттер арқылы өткізеді. Басқа сөзбен туроператор – туристік пакетті өндіруші. Ол туристік маршруттар мен турларды құрастырумен айналысады; олардың қызметін қамтамасыз етеді, жарнаманы ұйымдастырады, осы маршруттар бойынша турлардың бағасын есептейді, туристерге турларды тікелей өздері немесе делдалдар арқылы (туристік агенттіктер) сатады. Туроператор туристерге туристік қызметтердің әр түрін таңдауды </w:t>
      </w:r>
      <w:r w:rsidRPr="00163CFF">
        <w:rPr>
          <w:rFonts w:ascii="Times New Roman" w:hAnsi="Times New Roman"/>
          <w:sz w:val="28"/>
          <w:szCs w:val="28"/>
          <w:lang w:val="kk-KZ"/>
        </w:rPr>
        <w:lastRenderedPageBreak/>
        <w:t>қамтамасыз етеді және бір мезгілде басқа қалалар мен жергілікті орындарда, осы функцияларды өзіне ала отырып, қызмет көрсету тапсырысын жеңілдетуді қамтамасыз етеді</w:t>
      </w:r>
      <w:r w:rsidR="00827BCD">
        <w:rPr>
          <w:rFonts w:ascii="Times New Roman" w:hAnsi="Times New Roman"/>
          <w:sz w:val="28"/>
          <w:szCs w:val="28"/>
          <w:lang w:val="kk-KZ"/>
        </w:rPr>
        <w:t xml:space="preserve"> :</w:t>
      </w:r>
    </w:p>
    <w:p w:rsidR="00B44C51" w:rsidRPr="00163CFF" w:rsidRDefault="00B44C51" w:rsidP="00B44C51">
      <w:pPr>
        <w:pStyle w:val="a5"/>
        <w:widowControl w:val="0"/>
        <w:numPr>
          <w:ilvl w:val="0"/>
          <w:numId w:val="1"/>
        </w:numPr>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турагенттіктер, туроператорлармен бірге туризм инфрақұрылымының негізгі құраушыларының бірі болып табылады. Туристік агентіктер соңғы тұтынушымен тікелей байланысқа түсетін бөлшек фирмалар, олар туристер-клиенттер мен туристік сапар кезінде қызмет көрсететін біршама кәсіпорындар арасындағы жалғастырушы буын болып табылады;</w:t>
      </w:r>
    </w:p>
    <w:p w:rsidR="00B44C51" w:rsidRPr="00163CFF" w:rsidRDefault="00B44C51" w:rsidP="00B44C51">
      <w:pPr>
        <w:widowControl w:val="0"/>
        <w:spacing w:after="0" w:line="240" w:lineRule="auto"/>
        <w:ind w:firstLine="567"/>
        <w:jc w:val="center"/>
        <w:rPr>
          <w:rFonts w:ascii="Times New Roman" w:hAnsi="Times New Roman"/>
          <w:b/>
          <w:sz w:val="28"/>
          <w:szCs w:val="28"/>
          <w:lang w:val="kk-KZ"/>
        </w:rPr>
      </w:pPr>
    </w:p>
    <w:p w:rsidR="00B44C51" w:rsidRPr="00163CFF" w:rsidRDefault="00827BCD" w:rsidP="00B44C51">
      <w:pPr>
        <w:widowControl w:val="0"/>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3. </w:t>
      </w:r>
      <w:r w:rsidR="00B44C51" w:rsidRPr="00163CFF">
        <w:rPr>
          <w:rFonts w:ascii="Times New Roman" w:hAnsi="Times New Roman"/>
          <w:b/>
          <w:sz w:val="28"/>
          <w:szCs w:val="28"/>
          <w:lang w:val="kk-KZ"/>
        </w:rPr>
        <w:t xml:space="preserve">Туристік нарық дифференциациясы мен оның даму факторлары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 Атап өткендей, туристік қызмет нарығы мемлекет экономикасының маңызды элементтерінің бірі болып табылады және туристік қызметті айырбастау және сату бойынша өндірушілер мен тұтынушылар арасындағы экономикалық қатынастар саласын көрсетеді.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Туристік қатынастар дамуы мен туристік қызметтерді қолдану үрдісінің ерекшеліктеріне орай, нарықты бірнеше критерийлер (дифференциациялау – жеке бөліктерге бөлу) бойынша дифференциациялауға болады. ДТҰ ұсыныстарына орай, туристік нарықтарды келесідей бөлуге болады:</w:t>
      </w:r>
    </w:p>
    <w:p w:rsidR="00B44C51" w:rsidRPr="00163CFF" w:rsidRDefault="00B44C51" w:rsidP="00B44C51">
      <w:pPr>
        <w:pStyle w:val="a5"/>
        <w:widowControl w:val="0"/>
        <w:numPr>
          <w:ilvl w:val="0"/>
          <w:numId w:val="2"/>
        </w:numPr>
        <w:spacing w:after="0" w:line="240" w:lineRule="auto"/>
        <w:jc w:val="both"/>
        <w:rPr>
          <w:rFonts w:ascii="Times New Roman" w:hAnsi="Times New Roman"/>
          <w:sz w:val="28"/>
          <w:szCs w:val="28"/>
        </w:rPr>
      </w:pPr>
      <w:r w:rsidRPr="00163CFF">
        <w:rPr>
          <w:rFonts w:ascii="Times New Roman" w:hAnsi="Times New Roman"/>
          <w:sz w:val="28"/>
          <w:szCs w:val="28"/>
          <w:lang w:val="kk-KZ"/>
        </w:rPr>
        <w:t>Сапар мақсатына байланысты:</w:t>
      </w:r>
    </w:p>
    <w:p w:rsidR="00B44C51" w:rsidRPr="00163CFF" w:rsidRDefault="00B44C51" w:rsidP="00B44C51">
      <w:pPr>
        <w:widowControl w:val="0"/>
        <w:spacing w:after="0" w:line="240" w:lineRule="auto"/>
        <w:ind w:left="567"/>
        <w:jc w:val="both"/>
        <w:rPr>
          <w:rFonts w:ascii="Times New Roman" w:hAnsi="Times New Roman"/>
          <w:sz w:val="28"/>
          <w:szCs w:val="28"/>
        </w:rPr>
      </w:pPr>
      <w:r w:rsidRPr="00163CFF">
        <w:rPr>
          <w:rFonts w:ascii="Times New Roman" w:hAnsi="Times New Roman"/>
          <w:sz w:val="28"/>
          <w:szCs w:val="28"/>
        </w:rPr>
        <w:t xml:space="preserve">- </w:t>
      </w:r>
      <w:r w:rsidRPr="00163CFF">
        <w:rPr>
          <w:rFonts w:ascii="Times New Roman" w:hAnsi="Times New Roman"/>
          <w:sz w:val="28"/>
          <w:szCs w:val="28"/>
          <w:lang w:val="kk-KZ"/>
        </w:rPr>
        <w:t>рекреациялық туризм нарығы</w:t>
      </w:r>
      <w:r w:rsidRPr="00163CFF">
        <w:rPr>
          <w:rFonts w:ascii="Times New Roman" w:hAnsi="Times New Roman"/>
          <w:sz w:val="28"/>
          <w:szCs w:val="28"/>
        </w:rPr>
        <w:t>;</w:t>
      </w:r>
    </w:p>
    <w:p w:rsidR="00B44C51" w:rsidRPr="00163CFF" w:rsidRDefault="00B44C51" w:rsidP="00B44C51">
      <w:pPr>
        <w:widowControl w:val="0"/>
        <w:spacing w:after="0" w:line="240" w:lineRule="auto"/>
        <w:ind w:left="567"/>
        <w:jc w:val="both"/>
        <w:rPr>
          <w:rFonts w:ascii="Times New Roman" w:hAnsi="Times New Roman"/>
          <w:sz w:val="28"/>
          <w:szCs w:val="28"/>
        </w:rPr>
      </w:pPr>
      <w:r w:rsidRPr="00163CFF">
        <w:rPr>
          <w:rFonts w:ascii="Times New Roman" w:hAnsi="Times New Roman"/>
          <w:sz w:val="28"/>
          <w:szCs w:val="28"/>
        </w:rPr>
        <w:t xml:space="preserve">- </w:t>
      </w:r>
      <w:r w:rsidRPr="00163CFF">
        <w:rPr>
          <w:rFonts w:ascii="Times New Roman" w:hAnsi="Times New Roman"/>
          <w:sz w:val="28"/>
          <w:szCs w:val="28"/>
          <w:lang w:val="kk-KZ"/>
        </w:rPr>
        <w:t>іскерлі</w:t>
      </w:r>
      <w:proofErr w:type="gramStart"/>
      <w:r w:rsidRPr="00163CFF">
        <w:rPr>
          <w:rFonts w:ascii="Times New Roman" w:hAnsi="Times New Roman"/>
          <w:sz w:val="28"/>
          <w:szCs w:val="28"/>
          <w:lang w:val="kk-KZ"/>
        </w:rPr>
        <w:t>к</w:t>
      </w:r>
      <w:proofErr w:type="gramEnd"/>
      <w:r w:rsidRPr="00163CFF">
        <w:rPr>
          <w:rFonts w:ascii="Times New Roman" w:hAnsi="Times New Roman"/>
          <w:sz w:val="28"/>
          <w:szCs w:val="28"/>
          <w:lang w:val="kk-KZ"/>
        </w:rPr>
        <w:t xml:space="preserve"> туризм нарығы</w:t>
      </w:r>
      <w:r w:rsidRPr="00163CFF">
        <w:rPr>
          <w:rFonts w:ascii="Times New Roman" w:hAnsi="Times New Roman"/>
          <w:sz w:val="28"/>
          <w:szCs w:val="28"/>
        </w:rPr>
        <w:t>;</w:t>
      </w:r>
    </w:p>
    <w:p w:rsidR="00B44C51" w:rsidRPr="00163CFF" w:rsidRDefault="00B44C51" w:rsidP="00B44C51">
      <w:pPr>
        <w:widowControl w:val="0"/>
        <w:spacing w:after="0" w:line="240" w:lineRule="auto"/>
        <w:ind w:left="567"/>
        <w:jc w:val="both"/>
        <w:rPr>
          <w:rFonts w:ascii="Times New Roman" w:hAnsi="Times New Roman"/>
          <w:sz w:val="28"/>
          <w:szCs w:val="28"/>
        </w:rPr>
      </w:pPr>
      <w:r w:rsidRPr="00163CFF">
        <w:rPr>
          <w:rFonts w:ascii="Times New Roman" w:hAnsi="Times New Roman"/>
          <w:sz w:val="28"/>
          <w:szCs w:val="28"/>
        </w:rPr>
        <w:t xml:space="preserve">- </w:t>
      </w:r>
      <w:r w:rsidRPr="00163CFF">
        <w:rPr>
          <w:rFonts w:ascii="Times New Roman" w:hAnsi="Times New Roman"/>
          <w:sz w:val="28"/>
          <w:szCs w:val="28"/>
          <w:lang w:val="kk-KZ"/>
        </w:rPr>
        <w:t>танымдық туризм нарығы</w:t>
      </w:r>
      <w:r w:rsidRPr="00163CFF">
        <w:rPr>
          <w:rFonts w:ascii="Times New Roman" w:hAnsi="Times New Roman"/>
          <w:sz w:val="28"/>
          <w:szCs w:val="28"/>
        </w:rPr>
        <w:t>;</w:t>
      </w:r>
    </w:p>
    <w:p w:rsidR="00B44C51" w:rsidRPr="00163CFF" w:rsidRDefault="00B44C51" w:rsidP="00B44C51">
      <w:pPr>
        <w:widowControl w:val="0"/>
        <w:spacing w:after="0" w:line="240" w:lineRule="auto"/>
        <w:ind w:left="567"/>
        <w:jc w:val="both"/>
        <w:rPr>
          <w:rFonts w:ascii="Times New Roman" w:hAnsi="Times New Roman"/>
          <w:sz w:val="28"/>
          <w:szCs w:val="28"/>
        </w:rPr>
      </w:pPr>
      <w:r w:rsidRPr="00163CFF">
        <w:rPr>
          <w:rFonts w:ascii="Times New Roman" w:hAnsi="Times New Roman"/>
          <w:sz w:val="28"/>
          <w:szCs w:val="28"/>
        </w:rPr>
        <w:t xml:space="preserve">- </w:t>
      </w:r>
      <w:r w:rsidRPr="00163CFF">
        <w:rPr>
          <w:rFonts w:ascii="Times New Roman" w:hAnsi="Times New Roman"/>
          <w:sz w:val="28"/>
          <w:szCs w:val="28"/>
          <w:lang w:val="kk-KZ"/>
        </w:rPr>
        <w:t>емді</w:t>
      </w:r>
      <w:proofErr w:type="gramStart"/>
      <w:r w:rsidRPr="00163CFF">
        <w:rPr>
          <w:rFonts w:ascii="Times New Roman" w:hAnsi="Times New Roman"/>
          <w:sz w:val="28"/>
          <w:szCs w:val="28"/>
          <w:lang w:val="kk-KZ"/>
        </w:rPr>
        <w:t>к</w:t>
      </w:r>
      <w:proofErr w:type="gramEnd"/>
      <w:r w:rsidRPr="00163CFF">
        <w:rPr>
          <w:rFonts w:ascii="Times New Roman" w:hAnsi="Times New Roman"/>
          <w:sz w:val="28"/>
          <w:szCs w:val="28"/>
          <w:lang w:val="kk-KZ"/>
        </w:rPr>
        <w:t xml:space="preserve"> туризм нарығы және т.б.</w:t>
      </w:r>
    </w:p>
    <w:p w:rsidR="00B44C51" w:rsidRPr="00163CFF" w:rsidRDefault="00B44C51" w:rsidP="00B44C51">
      <w:pPr>
        <w:widowControl w:val="0"/>
        <w:spacing w:after="0" w:line="240" w:lineRule="auto"/>
        <w:ind w:firstLine="567"/>
        <w:jc w:val="both"/>
        <w:rPr>
          <w:rFonts w:ascii="Times New Roman" w:hAnsi="Times New Roman"/>
          <w:sz w:val="28"/>
          <w:szCs w:val="28"/>
        </w:rPr>
      </w:pPr>
      <w:r w:rsidRPr="00163CFF">
        <w:rPr>
          <w:rFonts w:ascii="Times New Roman" w:hAnsi="Times New Roman"/>
          <w:sz w:val="28"/>
          <w:szCs w:val="28"/>
        </w:rPr>
        <w:t xml:space="preserve">2. </w:t>
      </w:r>
      <w:r w:rsidRPr="00163CFF">
        <w:rPr>
          <w:rFonts w:ascii="Times New Roman" w:hAnsi="Times New Roman"/>
          <w:sz w:val="28"/>
          <w:szCs w:val="28"/>
          <w:lang w:val="kk-KZ"/>
        </w:rPr>
        <w:t>туристік өнімді қолданудың сандық сипаты тұ</w:t>
      </w:r>
      <w:proofErr w:type="gramStart"/>
      <w:r w:rsidRPr="00163CFF">
        <w:rPr>
          <w:rFonts w:ascii="Times New Roman" w:hAnsi="Times New Roman"/>
          <w:sz w:val="28"/>
          <w:szCs w:val="28"/>
          <w:lang w:val="kk-KZ"/>
        </w:rPr>
        <w:t>р</w:t>
      </w:r>
      <w:proofErr w:type="gramEnd"/>
      <w:r w:rsidRPr="00163CFF">
        <w:rPr>
          <w:rFonts w:ascii="Times New Roman" w:hAnsi="Times New Roman"/>
          <w:sz w:val="28"/>
          <w:szCs w:val="28"/>
          <w:lang w:val="kk-KZ"/>
        </w:rPr>
        <w:t>ғысынан</w:t>
      </w:r>
      <w:r w:rsidRPr="00163CFF">
        <w:rPr>
          <w:rFonts w:ascii="Times New Roman" w:hAnsi="Times New Roman"/>
          <w:sz w:val="28"/>
          <w:szCs w:val="28"/>
        </w:rPr>
        <w:t>:</w:t>
      </w:r>
    </w:p>
    <w:p w:rsidR="00B44C51" w:rsidRPr="00163CFF" w:rsidRDefault="00B44C51" w:rsidP="00B44C51">
      <w:pPr>
        <w:widowControl w:val="0"/>
        <w:spacing w:after="0" w:line="240" w:lineRule="auto"/>
        <w:ind w:left="567"/>
        <w:jc w:val="both"/>
        <w:rPr>
          <w:rFonts w:ascii="Times New Roman" w:hAnsi="Times New Roman"/>
          <w:sz w:val="28"/>
          <w:szCs w:val="28"/>
        </w:rPr>
      </w:pPr>
      <w:r w:rsidRPr="00163CFF">
        <w:rPr>
          <w:rFonts w:ascii="Times New Roman" w:hAnsi="Times New Roman"/>
          <w:sz w:val="28"/>
          <w:szCs w:val="28"/>
        </w:rPr>
        <w:t xml:space="preserve">- </w:t>
      </w:r>
      <w:r w:rsidRPr="00163CFF">
        <w:rPr>
          <w:rFonts w:ascii="Times New Roman" w:hAnsi="Times New Roman"/>
          <w:sz w:val="28"/>
          <w:szCs w:val="28"/>
          <w:lang w:val="kk-KZ"/>
        </w:rPr>
        <w:t>көпшілік</w:t>
      </w:r>
      <w:r w:rsidRPr="00163CFF">
        <w:rPr>
          <w:rFonts w:ascii="Times New Roman" w:hAnsi="Times New Roman"/>
          <w:sz w:val="28"/>
          <w:szCs w:val="28"/>
        </w:rPr>
        <w:t>;</w:t>
      </w:r>
      <w:r w:rsidRPr="00163CFF">
        <w:rPr>
          <w:rFonts w:ascii="Times New Roman" w:hAnsi="Times New Roman"/>
          <w:sz w:val="28"/>
          <w:szCs w:val="28"/>
          <w:lang w:val="kk-KZ"/>
        </w:rPr>
        <w:t xml:space="preserve">      </w:t>
      </w:r>
      <w:r w:rsidRPr="00163CFF">
        <w:rPr>
          <w:rFonts w:ascii="Times New Roman" w:hAnsi="Times New Roman"/>
          <w:sz w:val="28"/>
          <w:szCs w:val="28"/>
        </w:rPr>
        <w:t xml:space="preserve">- </w:t>
      </w:r>
      <w:r w:rsidRPr="00163CFF">
        <w:rPr>
          <w:rFonts w:ascii="Times New Roman" w:hAnsi="Times New Roman"/>
          <w:sz w:val="28"/>
          <w:szCs w:val="28"/>
          <w:lang w:val="kk-KZ"/>
        </w:rPr>
        <w:t>танымал</w:t>
      </w:r>
      <w:r w:rsidRPr="00163CFF">
        <w:rPr>
          <w:rFonts w:ascii="Times New Roman" w:hAnsi="Times New Roman"/>
          <w:sz w:val="28"/>
          <w:szCs w:val="28"/>
        </w:rPr>
        <w:t>;</w:t>
      </w:r>
      <w:r w:rsidRPr="00163CFF">
        <w:rPr>
          <w:rFonts w:ascii="Times New Roman" w:hAnsi="Times New Roman"/>
          <w:sz w:val="28"/>
          <w:szCs w:val="28"/>
          <w:lang w:val="kk-KZ"/>
        </w:rPr>
        <w:t xml:space="preserve">      </w:t>
      </w:r>
      <w:r w:rsidRPr="00163CFF">
        <w:rPr>
          <w:rFonts w:ascii="Times New Roman" w:hAnsi="Times New Roman"/>
          <w:sz w:val="28"/>
          <w:szCs w:val="28"/>
        </w:rPr>
        <w:t xml:space="preserve">- </w:t>
      </w:r>
      <w:r w:rsidRPr="00163CFF">
        <w:rPr>
          <w:rFonts w:ascii="Times New Roman" w:hAnsi="Times New Roman"/>
          <w:sz w:val="28"/>
          <w:szCs w:val="28"/>
          <w:lang w:val="kk-KZ"/>
        </w:rPr>
        <w:t>жеке</w:t>
      </w:r>
      <w:r w:rsidRPr="00163CFF">
        <w:rPr>
          <w:rFonts w:ascii="Times New Roman" w:hAnsi="Times New Roman"/>
          <w:sz w:val="28"/>
          <w:szCs w:val="28"/>
        </w:rPr>
        <w:t>.</w:t>
      </w:r>
    </w:p>
    <w:p w:rsidR="00B44C51" w:rsidRPr="00163CFF" w:rsidRDefault="00B44C51" w:rsidP="00B44C51">
      <w:pPr>
        <w:widowControl w:val="0"/>
        <w:spacing w:after="0" w:line="240" w:lineRule="auto"/>
        <w:ind w:left="567"/>
        <w:jc w:val="both"/>
        <w:rPr>
          <w:rFonts w:ascii="Times New Roman" w:hAnsi="Times New Roman"/>
          <w:sz w:val="28"/>
          <w:szCs w:val="28"/>
        </w:rPr>
      </w:pPr>
      <w:r w:rsidRPr="00163CFF">
        <w:rPr>
          <w:rFonts w:ascii="Times New Roman" w:hAnsi="Times New Roman"/>
          <w:sz w:val="28"/>
          <w:szCs w:val="28"/>
        </w:rPr>
        <w:t xml:space="preserve">3. </w:t>
      </w:r>
      <w:r w:rsidRPr="00163CFF">
        <w:rPr>
          <w:rFonts w:ascii="Times New Roman" w:hAnsi="Times New Roman"/>
          <w:sz w:val="28"/>
          <w:szCs w:val="28"/>
          <w:lang w:val="kk-KZ"/>
        </w:rPr>
        <w:t>Арнайы ауданға (аймаққа) қатысты</w:t>
      </w:r>
      <w:r w:rsidRPr="00163CFF">
        <w:rPr>
          <w:rFonts w:ascii="Times New Roman" w:hAnsi="Times New Roman"/>
          <w:sz w:val="28"/>
          <w:szCs w:val="28"/>
        </w:rPr>
        <w:t>:</w:t>
      </w:r>
    </w:p>
    <w:p w:rsidR="00B44C51" w:rsidRPr="00163CFF" w:rsidRDefault="00B44C51" w:rsidP="00B44C51">
      <w:pPr>
        <w:widowControl w:val="0"/>
        <w:spacing w:after="0" w:line="240" w:lineRule="auto"/>
        <w:ind w:firstLine="567"/>
        <w:jc w:val="both"/>
        <w:rPr>
          <w:rFonts w:ascii="Times New Roman" w:hAnsi="Times New Roman"/>
          <w:sz w:val="28"/>
          <w:szCs w:val="28"/>
        </w:rPr>
      </w:pPr>
      <w:r w:rsidRPr="00163CFF">
        <w:rPr>
          <w:rFonts w:ascii="Times New Roman" w:hAnsi="Times New Roman"/>
          <w:sz w:val="28"/>
          <w:szCs w:val="28"/>
        </w:rPr>
        <w:t xml:space="preserve">- </w:t>
      </w:r>
      <w:r w:rsidRPr="00163CFF">
        <w:rPr>
          <w:rFonts w:ascii="Times New Roman" w:hAnsi="Times New Roman"/>
          <w:sz w:val="28"/>
          <w:szCs w:val="28"/>
          <w:lang w:val="kk-KZ"/>
        </w:rPr>
        <w:t>ішкі туризм нарығы, аудан тұ</w:t>
      </w:r>
      <w:proofErr w:type="gramStart"/>
      <w:r w:rsidRPr="00163CFF">
        <w:rPr>
          <w:rFonts w:ascii="Times New Roman" w:hAnsi="Times New Roman"/>
          <w:sz w:val="28"/>
          <w:szCs w:val="28"/>
          <w:lang w:val="kk-KZ"/>
        </w:rPr>
        <w:t>р</w:t>
      </w:r>
      <w:proofErr w:type="gramEnd"/>
      <w:r w:rsidRPr="00163CFF">
        <w:rPr>
          <w:rFonts w:ascii="Times New Roman" w:hAnsi="Times New Roman"/>
          <w:sz w:val="28"/>
          <w:szCs w:val="28"/>
          <w:lang w:val="kk-KZ"/>
        </w:rPr>
        <w:t>ғындарының осы аудан бойынша саяхатын кірістіреді</w:t>
      </w:r>
      <w:r w:rsidRPr="00163CFF">
        <w:rPr>
          <w:rFonts w:ascii="Times New Roman" w:hAnsi="Times New Roman"/>
          <w:sz w:val="28"/>
          <w:szCs w:val="28"/>
        </w:rPr>
        <w:t>;</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rPr>
        <w:t xml:space="preserve">- </w:t>
      </w:r>
      <w:r w:rsidRPr="00163CFF">
        <w:rPr>
          <w:rFonts w:ascii="Times New Roman" w:hAnsi="Times New Roman"/>
          <w:sz w:val="28"/>
          <w:szCs w:val="28"/>
          <w:lang w:val="kk-KZ"/>
        </w:rPr>
        <w:t>кіру туризм нарығы, аудан тұ</w:t>
      </w:r>
      <w:proofErr w:type="gramStart"/>
      <w:r w:rsidRPr="00163CFF">
        <w:rPr>
          <w:rFonts w:ascii="Times New Roman" w:hAnsi="Times New Roman"/>
          <w:sz w:val="28"/>
          <w:szCs w:val="28"/>
          <w:lang w:val="kk-KZ"/>
        </w:rPr>
        <w:t>р</w:t>
      </w:r>
      <w:proofErr w:type="gramEnd"/>
      <w:r w:rsidRPr="00163CFF">
        <w:rPr>
          <w:rFonts w:ascii="Times New Roman" w:hAnsi="Times New Roman"/>
          <w:sz w:val="28"/>
          <w:szCs w:val="28"/>
          <w:lang w:val="kk-KZ"/>
        </w:rPr>
        <w:t xml:space="preserve">ғындары болып табылмайтын тұлғалардың аудан бойынша саяхатын кірістіреді;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шығу туризм нарығы, бір аудан тұрғындарының басқа ауданға саяхатын кірістіреді.</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4. Сапарды ұйымдастыру сипатына байланысты:</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ұйымдастырылған нарық;</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ұйымдастырылмаған нарық.</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5. Қозғалыс әдісіне байланысты нарықты келесідей ажыратамыз:</w:t>
      </w:r>
    </w:p>
    <w:p w:rsidR="00B44C51" w:rsidRPr="00163CFF" w:rsidRDefault="00B44C51" w:rsidP="00B44C51">
      <w:pPr>
        <w:widowControl w:val="0"/>
        <w:spacing w:after="0" w:line="240" w:lineRule="auto"/>
        <w:ind w:firstLine="567"/>
        <w:jc w:val="both"/>
        <w:rPr>
          <w:rFonts w:ascii="Times New Roman" w:hAnsi="Times New Roman"/>
          <w:sz w:val="28"/>
          <w:szCs w:val="28"/>
        </w:rPr>
      </w:pPr>
      <w:r w:rsidRPr="00163CFF">
        <w:rPr>
          <w:rFonts w:ascii="Times New Roman" w:hAnsi="Times New Roman"/>
          <w:sz w:val="28"/>
          <w:szCs w:val="28"/>
        </w:rPr>
        <w:t xml:space="preserve">- </w:t>
      </w:r>
      <w:r w:rsidRPr="00163CFF">
        <w:rPr>
          <w:rFonts w:ascii="Times New Roman" w:hAnsi="Times New Roman"/>
          <w:sz w:val="28"/>
          <w:szCs w:val="28"/>
          <w:lang w:val="kk-KZ"/>
        </w:rPr>
        <w:t xml:space="preserve">жаяу </w:t>
      </w:r>
      <w:r w:rsidRPr="00163CFF">
        <w:rPr>
          <w:rFonts w:ascii="Times New Roman" w:hAnsi="Times New Roman"/>
          <w:sz w:val="28"/>
          <w:szCs w:val="28"/>
        </w:rPr>
        <w:t>туризм;</w:t>
      </w:r>
      <w:r w:rsidRPr="00163CFF">
        <w:rPr>
          <w:rFonts w:ascii="Times New Roman" w:hAnsi="Times New Roman"/>
          <w:sz w:val="28"/>
          <w:szCs w:val="28"/>
          <w:lang w:val="kk-KZ"/>
        </w:rPr>
        <w:t xml:space="preserve">   </w:t>
      </w:r>
      <w:r w:rsidRPr="00163CFF">
        <w:rPr>
          <w:rFonts w:ascii="Times New Roman" w:hAnsi="Times New Roman"/>
          <w:sz w:val="28"/>
          <w:szCs w:val="28"/>
        </w:rPr>
        <w:t xml:space="preserve">- </w:t>
      </w:r>
      <w:r w:rsidRPr="00163CFF">
        <w:rPr>
          <w:rFonts w:ascii="Times New Roman" w:hAnsi="Times New Roman"/>
          <w:sz w:val="28"/>
          <w:szCs w:val="28"/>
          <w:lang w:val="kk-KZ"/>
        </w:rPr>
        <w:t xml:space="preserve">теміржол </w:t>
      </w:r>
      <w:r w:rsidRPr="00163CFF">
        <w:rPr>
          <w:rFonts w:ascii="Times New Roman" w:hAnsi="Times New Roman"/>
          <w:sz w:val="28"/>
          <w:szCs w:val="28"/>
        </w:rPr>
        <w:t>туризм</w:t>
      </w:r>
      <w:r w:rsidRPr="00163CFF">
        <w:rPr>
          <w:rFonts w:ascii="Times New Roman" w:hAnsi="Times New Roman"/>
          <w:sz w:val="28"/>
          <w:szCs w:val="28"/>
          <w:lang w:val="kk-KZ"/>
        </w:rPr>
        <w:t>і</w:t>
      </w:r>
      <w:r w:rsidRPr="00163CFF">
        <w:rPr>
          <w:rFonts w:ascii="Times New Roman" w:hAnsi="Times New Roman"/>
          <w:sz w:val="28"/>
          <w:szCs w:val="28"/>
        </w:rPr>
        <w:t>;</w:t>
      </w:r>
      <w:r w:rsidRPr="00163CFF">
        <w:rPr>
          <w:rFonts w:ascii="Times New Roman" w:hAnsi="Times New Roman"/>
          <w:sz w:val="28"/>
          <w:szCs w:val="28"/>
          <w:lang w:val="kk-KZ"/>
        </w:rPr>
        <w:t xml:space="preserve">    </w:t>
      </w:r>
      <w:r w:rsidRPr="00163CFF">
        <w:rPr>
          <w:rFonts w:ascii="Times New Roman" w:hAnsi="Times New Roman"/>
          <w:sz w:val="28"/>
          <w:szCs w:val="28"/>
        </w:rPr>
        <w:t xml:space="preserve">- </w:t>
      </w:r>
      <w:proofErr w:type="spellStart"/>
      <w:r w:rsidRPr="00163CFF">
        <w:rPr>
          <w:rFonts w:ascii="Times New Roman" w:hAnsi="Times New Roman"/>
          <w:sz w:val="28"/>
          <w:szCs w:val="28"/>
        </w:rPr>
        <w:t>авиаци</w:t>
      </w:r>
      <w:proofErr w:type="spellEnd"/>
      <w:r w:rsidRPr="00163CFF">
        <w:rPr>
          <w:rFonts w:ascii="Times New Roman" w:hAnsi="Times New Roman"/>
          <w:sz w:val="28"/>
          <w:szCs w:val="28"/>
          <w:lang w:val="kk-KZ"/>
        </w:rPr>
        <w:t xml:space="preserve">ялық </w:t>
      </w:r>
      <w:r w:rsidRPr="00163CFF">
        <w:rPr>
          <w:rFonts w:ascii="Times New Roman" w:hAnsi="Times New Roman"/>
          <w:sz w:val="28"/>
          <w:szCs w:val="28"/>
        </w:rPr>
        <w:t>туризм;</w:t>
      </w:r>
    </w:p>
    <w:p w:rsidR="00B44C51" w:rsidRPr="00163CFF" w:rsidRDefault="00B44C51" w:rsidP="00B44C51">
      <w:pPr>
        <w:widowControl w:val="0"/>
        <w:spacing w:after="0" w:line="240" w:lineRule="auto"/>
        <w:ind w:firstLine="567"/>
        <w:jc w:val="both"/>
        <w:rPr>
          <w:rFonts w:ascii="Times New Roman" w:hAnsi="Times New Roman"/>
          <w:sz w:val="28"/>
          <w:szCs w:val="28"/>
        </w:rPr>
      </w:pPr>
      <w:r w:rsidRPr="00163CFF">
        <w:rPr>
          <w:rFonts w:ascii="Times New Roman" w:hAnsi="Times New Roman"/>
          <w:sz w:val="28"/>
          <w:szCs w:val="28"/>
        </w:rPr>
        <w:t xml:space="preserve">- </w:t>
      </w:r>
      <w:r w:rsidRPr="00163CFF">
        <w:rPr>
          <w:rFonts w:ascii="Times New Roman" w:hAnsi="Times New Roman"/>
          <w:sz w:val="28"/>
          <w:szCs w:val="28"/>
          <w:lang w:val="kk-KZ"/>
        </w:rPr>
        <w:t xml:space="preserve">теңіз және өзен </w:t>
      </w:r>
      <w:r w:rsidRPr="00163CFF">
        <w:rPr>
          <w:rFonts w:ascii="Times New Roman" w:hAnsi="Times New Roman"/>
          <w:sz w:val="28"/>
          <w:szCs w:val="28"/>
        </w:rPr>
        <w:t>туризм</w:t>
      </w:r>
      <w:r w:rsidRPr="00163CFF">
        <w:rPr>
          <w:rFonts w:ascii="Times New Roman" w:hAnsi="Times New Roman"/>
          <w:sz w:val="28"/>
          <w:szCs w:val="28"/>
          <w:lang w:val="kk-KZ"/>
        </w:rPr>
        <w:t>і</w:t>
      </w:r>
      <w:r w:rsidRPr="00163CFF">
        <w:rPr>
          <w:rFonts w:ascii="Times New Roman" w:hAnsi="Times New Roman"/>
          <w:sz w:val="28"/>
          <w:szCs w:val="28"/>
        </w:rPr>
        <w:t>;</w:t>
      </w:r>
      <w:r w:rsidRPr="00163CFF">
        <w:rPr>
          <w:rFonts w:ascii="Times New Roman" w:hAnsi="Times New Roman"/>
          <w:sz w:val="28"/>
          <w:szCs w:val="28"/>
          <w:lang w:val="kk-KZ"/>
        </w:rPr>
        <w:t xml:space="preserve">             </w:t>
      </w:r>
      <w:r w:rsidRPr="00163CFF">
        <w:rPr>
          <w:rFonts w:ascii="Times New Roman" w:hAnsi="Times New Roman"/>
          <w:sz w:val="28"/>
          <w:szCs w:val="28"/>
        </w:rPr>
        <w:t>- автомобиль туризм</w:t>
      </w:r>
      <w:r w:rsidRPr="00163CFF">
        <w:rPr>
          <w:rFonts w:ascii="Times New Roman" w:hAnsi="Times New Roman"/>
          <w:sz w:val="28"/>
          <w:szCs w:val="28"/>
          <w:lang w:val="kk-KZ"/>
        </w:rPr>
        <w:t>і</w:t>
      </w:r>
      <w:r w:rsidRPr="00163CFF">
        <w:rPr>
          <w:rFonts w:ascii="Times New Roman" w:hAnsi="Times New Roman"/>
          <w:sz w:val="28"/>
          <w:szCs w:val="28"/>
        </w:rPr>
        <w:t>.</w:t>
      </w:r>
    </w:p>
    <w:p w:rsidR="00B44C51" w:rsidRPr="00163CFF" w:rsidRDefault="00B44C51" w:rsidP="00B44C51">
      <w:pPr>
        <w:widowControl w:val="0"/>
        <w:spacing w:after="0" w:line="240" w:lineRule="auto"/>
        <w:ind w:firstLine="567"/>
        <w:jc w:val="both"/>
        <w:rPr>
          <w:rFonts w:ascii="Times New Roman" w:hAnsi="Times New Roman"/>
          <w:sz w:val="28"/>
          <w:szCs w:val="28"/>
        </w:rPr>
      </w:pPr>
      <w:r w:rsidRPr="00163CFF">
        <w:rPr>
          <w:rFonts w:ascii="Times New Roman" w:hAnsi="Times New Roman"/>
          <w:sz w:val="28"/>
          <w:szCs w:val="28"/>
        </w:rPr>
        <w:t xml:space="preserve">6. </w:t>
      </w:r>
      <w:r w:rsidRPr="00163CFF">
        <w:rPr>
          <w:rFonts w:ascii="Times New Roman" w:hAnsi="Times New Roman"/>
          <w:sz w:val="28"/>
          <w:szCs w:val="28"/>
          <w:lang w:val="kk-KZ"/>
        </w:rPr>
        <w:t>Маркетингтік қызметтің ерекшеліктері мен мазмұнына байланысты келесілерді ерекшелеуге болады</w:t>
      </w:r>
      <w:r w:rsidRPr="00163CFF">
        <w:rPr>
          <w:rFonts w:ascii="Times New Roman" w:hAnsi="Times New Roman"/>
          <w:sz w:val="28"/>
          <w:szCs w:val="28"/>
        </w:rPr>
        <w:t>:</w:t>
      </w:r>
    </w:p>
    <w:p w:rsidR="00B44C51" w:rsidRPr="00163CFF" w:rsidRDefault="00B44C51" w:rsidP="00B44C51">
      <w:pPr>
        <w:widowControl w:val="0"/>
        <w:spacing w:after="0" w:line="240" w:lineRule="auto"/>
        <w:ind w:firstLine="567"/>
        <w:jc w:val="both"/>
        <w:rPr>
          <w:rFonts w:ascii="Times New Roman" w:hAnsi="Times New Roman"/>
          <w:sz w:val="28"/>
          <w:szCs w:val="28"/>
        </w:rPr>
      </w:pPr>
      <w:r w:rsidRPr="00163CFF">
        <w:rPr>
          <w:rFonts w:ascii="Times New Roman" w:hAnsi="Times New Roman"/>
          <w:sz w:val="28"/>
          <w:szCs w:val="28"/>
        </w:rPr>
        <w:t xml:space="preserve">- </w:t>
      </w:r>
      <w:r w:rsidRPr="00163CFF">
        <w:rPr>
          <w:rFonts w:ascii="Times New Roman" w:hAnsi="Times New Roman"/>
          <w:sz w:val="28"/>
          <w:szCs w:val="28"/>
          <w:lang w:val="kk-KZ"/>
        </w:rPr>
        <w:t xml:space="preserve">мақсатты нарық, онда </w:t>
      </w:r>
      <w:proofErr w:type="gramStart"/>
      <w:r w:rsidRPr="00163CFF">
        <w:rPr>
          <w:rFonts w:ascii="Times New Roman" w:hAnsi="Times New Roman"/>
          <w:sz w:val="28"/>
          <w:szCs w:val="28"/>
          <w:lang w:val="kk-KZ"/>
        </w:rPr>
        <w:t>к</w:t>
      </w:r>
      <w:proofErr w:type="gramEnd"/>
      <w:r w:rsidRPr="00163CFF">
        <w:rPr>
          <w:rFonts w:ascii="Times New Roman" w:hAnsi="Times New Roman"/>
          <w:sz w:val="28"/>
          <w:szCs w:val="28"/>
          <w:lang w:val="kk-KZ"/>
        </w:rPr>
        <w:t>әсіпорын өзінің мақсаттарын жүзеге асырады немесе жүзеге асыруды ойластырады</w:t>
      </w:r>
      <w:r w:rsidRPr="00163CFF">
        <w:rPr>
          <w:rFonts w:ascii="Times New Roman" w:hAnsi="Times New Roman"/>
          <w:sz w:val="28"/>
          <w:szCs w:val="28"/>
        </w:rPr>
        <w:t xml:space="preserve">; </w:t>
      </w:r>
    </w:p>
    <w:p w:rsidR="00B44C51" w:rsidRPr="00163CFF" w:rsidRDefault="00B44C51" w:rsidP="00B44C51">
      <w:pPr>
        <w:widowControl w:val="0"/>
        <w:spacing w:after="0" w:line="240" w:lineRule="auto"/>
        <w:ind w:firstLine="567"/>
        <w:jc w:val="both"/>
        <w:rPr>
          <w:rFonts w:ascii="Times New Roman" w:hAnsi="Times New Roman"/>
          <w:sz w:val="28"/>
          <w:szCs w:val="28"/>
        </w:rPr>
      </w:pPr>
      <w:r w:rsidRPr="00163CFF">
        <w:rPr>
          <w:rFonts w:ascii="Times New Roman" w:hAnsi="Times New Roman"/>
          <w:sz w:val="28"/>
          <w:szCs w:val="28"/>
        </w:rPr>
        <w:t xml:space="preserve">- </w:t>
      </w:r>
      <w:r w:rsidRPr="00163CFF">
        <w:rPr>
          <w:rFonts w:ascii="Times New Roman" w:hAnsi="Times New Roman"/>
          <w:sz w:val="28"/>
          <w:szCs w:val="28"/>
          <w:lang w:val="kk-KZ"/>
        </w:rPr>
        <w:t>негізгі нарық</w:t>
      </w:r>
      <w:r w:rsidRPr="00163CFF">
        <w:rPr>
          <w:rFonts w:ascii="Times New Roman" w:hAnsi="Times New Roman"/>
          <w:iCs/>
          <w:sz w:val="28"/>
          <w:szCs w:val="28"/>
        </w:rPr>
        <w:t>,</w:t>
      </w:r>
      <w:r w:rsidRPr="00163CFF">
        <w:rPr>
          <w:rFonts w:ascii="Times New Roman" w:hAnsi="Times New Roman"/>
          <w:iCs/>
          <w:sz w:val="28"/>
          <w:szCs w:val="28"/>
          <w:lang w:val="kk-KZ"/>
        </w:rPr>
        <w:t xml:space="preserve"> </w:t>
      </w:r>
      <w:proofErr w:type="gramStart"/>
      <w:r w:rsidRPr="00163CFF">
        <w:rPr>
          <w:rFonts w:ascii="Times New Roman" w:hAnsi="Times New Roman"/>
          <w:iCs/>
          <w:sz w:val="28"/>
          <w:szCs w:val="28"/>
          <w:lang w:val="kk-KZ"/>
        </w:rPr>
        <w:t>к</w:t>
      </w:r>
      <w:proofErr w:type="gramEnd"/>
      <w:r w:rsidRPr="00163CFF">
        <w:rPr>
          <w:rFonts w:ascii="Times New Roman" w:hAnsi="Times New Roman"/>
          <w:iCs/>
          <w:sz w:val="28"/>
          <w:szCs w:val="28"/>
          <w:lang w:val="kk-KZ"/>
        </w:rPr>
        <w:t>әсіпорынның қызметтерінің негізгі бөлігі жүзеге асырылады</w:t>
      </w:r>
      <w:r w:rsidRPr="00163CFF">
        <w:rPr>
          <w:rFonts w:ascii="Times New Roman" w:hAnsi="Times New Roman"/>
          <w:sz w:val="28"/>
          <w:szCs w:val="28"/>
        </w:rPr>
        <w:t>;</w:t>
      </w:r>
    </w:p>
    <w:p w:rsidR="00B44C51" w:rsidRPr="00163CFF" w:rsidRDefault="00B44C51" w:rsidP="00B44C51">
      <w:pPr>
        <w:widowControl w:val="0"/>
        <w:spacing w:after="0" w:line="240" w:lineRule="auto"/>
        <w:ind w:firstLine="567"/>
        <w:jc w:val="both"/>
        <w:rPr>
          <w:rFonts w:ascii="Times New Roman" w:hAnsi="Times New Roman"/>
          <w:sz w:val="28"/>
          <w:szCs w:val="28"/>
        </w:rPr>
      </w:pPr>
      <w:r w:rsidRPr="00163CFF">
        <w:rPr>
          <w:rFonts w:ascii="Times New Roman" w:hAnsi="Times New Roman"/>
          <w:sz w:val="28"/>
          <w:szCs w:val="28"/>
        </w:rPr>
        <w:t xml:space="preserve">- </w:t>
      </w:r>
      <w:r w:rsidRPr="00163CFF">
        <w:rPr>
          <w:rFonts w:ascii="Times New Roman" w:hAnsi="Times New Roman"/>
          <w:sz w:val="28"/>
          <w:szCs w:val="28"/>
          <w:lang w:val="kk-KZ"/>
        </w:rPr>
        <w:t>қосымша нарық</w:t>
      </w:r>
      <w:r w:rsidRPr="00163CFF">
        <w:rPr>
          <w:rFonts w:ascii="Times New Roman" w:hAnsi="Times New Roman"/>
          <w:iCs/>
          <w:sz w:val="28"/>
          <w:szCs w:val="28"/>
        </w:rPr>
        <w:t>,</w:t>
      </w:r>
      <w:r w:rsidRPr="00163CFF">
        <w:rPr>
          <w:rFonts w:ascii="Times New Roman" w:hAnsi="Times New Roman"/>
          <w:iCs/>
          <w:sz w:val="28"/>
          <w:szCs w:val="28"/>
          <w:lang w:val="kk-KZ"/>
        </w:rPr>
        <w:t xml:space="preserve"> қызметтердің кейбіреуінің көлемін сатуды </w:t>
      </w:r>
      <w:r w:rsidRPr="00163CFF">
        <w:rPr>
          <w:rFonts w:ascii="Times New Roman" w:hAnsi="Times New Roman"/>
          <w:iCs/>
          <w:sz w:val="28"/>
          <w:szCs w:val="28"/>
          <w:lang w:val="kk-KZ"/>
        </w:rPr>
        <w:lastRenderedPageBreak/>
        <w:t>қамтамасыз етеді</w:t>
      </w:r>
      <w:r w:rsidRPr="00163CFF">
        <w:rPr>
          <w:rFonts w:ascii="Times New Roman" w:hAnsi="Times New Roman"/>
          <w:sz w:val="28"/>
          <w:szCs w:val="28"/>
        </w:rPr>
        <w:t xml:space="preserve">; </w:t>
      </w:r>
    </w:p>
    <w:p w:rsidR="00B44C51" w:rsidRPr="00163CFF" w:rsidRDefault="00B44C51" w:rsidP="00B44C51">
      <w:pPr>
        <w:widowControl w:val="0"/>
        <w:spacing w:after="0" w:line="240" w:lineRule="auto"/>
        <w:ind w:firstLine="567"/>
        <w:jc w:val="both"/>
        <w:rPr>
          <w:rFonts w:ascii="Times New Roman" w:hAnsi="Times New Roman"/>
          <w:iCs/>
          <w:sz w:val="28"/>
          <w:szCs w:val="28"/>
          <w:lang w:val="kk-KZ"/>
        </w:rPr>
      </w:pPr>
      <w:r w:rsidRPr="00163CFF">
        <w:rPr>
          <w:rFonts w:ascii="Times New Roman" w:hAnsi="Times New Roman"/>
          <w:sz w:val="28"/>
          <w:szCs w:val="28"/>
        </w:rPr>
        <w:t xml:space="preserve">- </w:t>
      </w:r>
      <w:r w:rsidRPr="00163CFF">
        <w:rPr>
          <w:rFonts w:ascii="Times New Roman" w:hAnsi="Times New Roman"/>
          <w:sz w:val="28"/>
          <w:szCs w:val="28"/>
          <w:lang w:val="kk-KZ"/>
        </w:rPr>
        <w:t>өсуші нарық</w:t>
      </w:r>
      <w:r w:rsidRPr="00163CFF">
        <w:rPr>
          <w:rFonts w:ascii="Times New Roman" w:hAnsi="Times New Roman"/>
          <w:iCs/>
          <w:sz w:val="28"/>
          <w:szCs w:val="28"/>
        </w:rPr>
        <w:t>,</w:t>
      </w:r>
      <w:r w:rsidRPr="00163CFF">
        <w:rPr>
          <w:rFonts w:ascii="Times New Roman" w:hAnsi="Times New Roman"/>
          <w:iCs/>
          <w:sz w:val="28"/>
          <w:szCs w:val="28"/>
          <w:lang w:val="kk-KZ"/>
        </w:rPr>
        <w:t xml:space="preserve"> сату көлемі мен басқаларын арттырудың </w:t>
      </w:r>
      <w:proofErr w:type="gramStart"/>
      <w:r w:rsidRPr="00163CFF">
        <w:rPr>
          <w:rFonts w:ascii="Times New Roman" w:hAnsi="Times New Roman"/>
          <w:iCs/>
          <w:sz w:val="28"/>
          <w:szCs w:val="28"/>
          <w:lang w:val="kk-KZ"/>
        </w:rPr>
        <w:t>на</w:t>
      </w:r>
      <w:proofErr w:type="gramEnd"/>
      <w:r w:rsidRPr="00163CFF">
        <w:rPr>
          <w:rFonts w:ascii="Times New Roman" w:hAnsi="Times New Roman"/>
          <w:iCs/>
          <w:sz w:val="28"/>
          <w:szCs w:val="28"/>
          <w:lang w:val="kk-KZ"/>
        </w:rPr>
        <w:t xml:space="preserve">қты мүмкіндіктеріне ие. </w:t>
      </w:r>
    </w:p>
    <w:p w:rsidR="00B44C51" w:rsidRPr="00163CFF" w:rsidRDefault="00827BCD" w:rsidP="00B44C51">
      <w:pPr>
        <w:widowControl w:val="0"/>
        <w:tabs>
          <w:tab w:val="left" w:pos="5559"/>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4. </w:t>
      </w:r>
      <w:r w:rsidR="00B44C51" w:rsidRPr="00163CFF">
        <w:rPr>
          <w:rFonts w:ascii="Times New Roman" w:hAnsi="Times New Roman"/>
          <w:b/>
          <w:sz w:val="28"/>
          <w:szCs w:val="28"/>
          <w:lang w:val="kk-KZ"/>
        </w:rPr>
        <w:t xml:space="preserve">Қазақстанның туристік нарығының даму ерекшеліктері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Қазақстанда жоспарлы экономикадан нарықтық экономикаға көшу кезінде туристік қызмет нарығында күрделі құрылым қалыптасты. Бір жағынан экономиканың негізгі секторларында мемлекеттен бөлу мен жекешелендіру  үрдістері, соның ішінде туризм және рекреация,  ал екінші жағынан- республика халқының маңызды бөлігінің өмір сүру деңгейінің төмендеуі туристік қызметті минимизациялауға әкеліп соқты. Бұл жағдайда туристік қызмет нарығында неғұрлым иілгіштік құрылым мен туристік қызмет нарығында өтетін конъюнктуралық өзгерістерге тез бейімделетін кіші туристік кәсіпорындар қызмет ете бастады.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Бүгінгі күні Қазақстанда танымдық турлардан бастап экстрималды турлардан аяқталатын туризмнің барлық түрлері ұсынылған. Сонымен қатар, мәдениет, тұрмыс және елдегі халықтың тарихының ерекшеліктеріне орай жаңа туристік қызметтер ұсынылады, ол Қазақстанға ғана тиесілі, жеке туризм түрлерінің: жайлау, космостық туризм және т.б. пайда болуына әкеліп соқты.  </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Мәні бойынша екінші орында мәдени-танымдық туризм орналасқан, ол қазақтың ұлттық мәдениеті, дәстүрі мен менталитеті ретінде ұсынылады, ол соңғы жылдары еуропалық және американдық туристер жағынан үлкен қызығушылық танытуымен өзекті болып отыр. Берілген туризм үшін </w:t>
      </w:r>
      <w:r w:rsidRPr="00163CFF">
        <w:rPr>
          <w:rFonts w:ascii="Times New Roman" w:hAnsi="Times New Roman"/>
          <w:bCs/>
          <w:sz w:val="28"/>
          <w:szCs w:val="28"/>
          <w:lang w:val="kk-KZ"/>
        </w:rPr>
        <w:t>7 аймақ ерекшеленген, оның ішінде Ұлы Жібек жолының бөлігі, көшпенділер мәдениеті, 9 мыңнан аса ескерткіштер бар, онда, «Қожа Ахмет Яссауи», «Айша Бибі», «Бабаджа қатын», «Қарахан» мен «Дәуітбек» кесенелері, «Ақыртас» қаласы, Бекет ата жер асты мешітін  атап өтсек болады. Қазақстанның тарихи ескерткіштерінің үлкен бөлігіне реставрация жасалды және қалпына келтіру жұмыстары жүргізілуде.</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Туристерде рейтинг бойынша үшінші орынды – экологиялық турлар алады, Қазақстанда тартымды табиғат ресурстары мен қорық орындары бар. Экологиялық туризм аз шығынды және тартымды туризм болып отыр. </w:t>
      </w:r>
      <w:r w:rsidRPr="00163CFF">
        <w:rPr>
          <w:rFonts w:ascii="Times New Roman" w:hAnsi="Times New Roman"/>
          <w:bCs/>
          <w:sz w:val="28"/>
          <w:szCs w:val="28"/>
          <w:lang w:val="kk-KZ"/>
        </w:rPr>
        <w:t>Қазақстанда ұлттық қорықтар мен парктер бойынша 900 аттрактивті маршруттар ұсынылған. Шет ел туристерінің сирек және жоғалып бара жатқан жануарларды, соның ішінде, қар барысы, тянь-шань аюы, сілеусін, жайран және басқаларын, көруге мүмкіндіктері бар, туристер әсіресе, қорықтардағы «құстар жұмағына», Қорғалжын қорығына ерекше қызығушылық танытады.</w:t>
      </w:r>
    </w:p>
    <w:p w:rsidR="00B44C51" w:rsidRPr="00163CFF" w:rsidRDefault="00B44C51" w:rsidP="00B44C51">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Туризмнің дамуы Қазақстан Республикасының «Туристік қызмет туралы» заңы, Қазақстан Республикасының Президентінің «Түрік тілді мемлекеттер басшыларының Ташкент декларациясын, БҰҰ жобасын жүзеге асыру және Дүниежүзілік туристік ұйымның Қазақстан Республикасының Ұлы Жібек жолындағы туризм инфрақұрылымын дамыту туралы» және «Қазақстан Респбликасының «Жібек жолы бойындағы тарихи орталықтарды жаңғырту, сақтау мен түркі тілді мемлекеттердің мәдени құндылығын </w:t>
      </w:r>
      <w:r w:rsidRPr="00163CFF">
        <w:rPr>
          <w:rFonts w:ascii="Times New Roman" w:hAnsi="Times New Roman"/>
          <w:sz w:val="28"/>
          <w:szCs w:val="28"/>
          <w:lang w:val="kk-KZ"/>
        </w:rPr>
        <w:lastRenderedPageBreak/>
        <w:t xml:space="preserve">дамытумен сабақтастыру, туризм инфрақұрылымын құру» Жарлықтары, Қазақстан Республикасының </w:t>
      </w:r>
      <w:r w:rsidRPr="00163CFF">
        <w:rPr>
          <w:rFonts w:ascii="Times New Roman" w:hAnsi="Times New Roman"/>
          <w:sz w:val="28"/>
          <w:szCs w:val="28"/>
          <w:shd w:val="clear" w:color="auto" w:fill="FFFFFF"/>
          <w:lang w:val="kk-KZ"/>
        </w:rPr>
        <w:t>2020 жылға дейінгі туристік саланы дамыту Тұжырымдамасымен қамтамасыз етілді.</w:t>
      </w:r>
    </w:p>
    <w:p w:rsidR="00B44C51" w:rsidRPr="00163CFF" w:rsidRDefault="00B44C51" w:rsidP="00B44C51">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sz w:val="28"/>
          <w:szCs w:val="28"/>
          <w:lang w:val="kk-KZ"/>
        </w:rPr>
      </w:pPr>
    </w:p>
    <w:p w:rsidR="00B44C51" w:rsidRPr="00163CFF" w:rsidRDefault="00B44C51" w:rsidP="00B44C51">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sz w:val="28"/>
          <w:szCs w:val="28"/>
          <w:lang w:val="kk-KZ"/>
        </w:rPr>
      </w:pPr>
    </w:p>
    <w:p w:rsidR="00EF5C13" w:rsidRPr="00B44C51" w:rsidRDefault="00EF5C13">
      <w:pPr>
        <w:rPr>
          <w:lang w:val="kk-KZ"/>
        </w:rPr>
      </w:pPr>
      <w:bookmarkStart w:id="1" w:name="_GoBack"/>
      <w:bookmarkEnd w:id="1"/>
    </w:p>
    <w:sectPr w:rsidR="00EF5C13" w:rsidRPr="00B44C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29A" w:rsidRDefault="0056129A" w:rsidP="00B44C51">
      <w:pPr>
        <w:spacing w:after="0" w:line="240" w:lineRule="auto"/>
      </w:pPr>
      <w:r>
        <w:separator/>
      </w:r>
    </w:p>
  </w:endnote>
  <w:endnote w:type="continuationSeparator" w:id="0">
    <w:p w:rsidR="0056129A" w:rsidRDefault="0056129A" w:rsidP="00B4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29A" w:rsidRDefault="0056129A" w:rsidP="00B44C51">
      <w:pPr>
        <w:spacing w:after="0" w:line="240" w:lineRule="auto"/>
      </w:pPr>
      <w:r>
        <w:separator/>
      </w:r>
    </w:p>
  </w:footnote>
  <w:footnote w:type="continuationSeparator" w:id="0">
    <w:p w:rsidR="0056129A" w:rsidRDefault="0056129A" w:rsidP="00B44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B1F5F"/>
    <w:multiLevelType w:val="hybridMultilevel"/>
    <w:tmpl w:val="4F92129E"/>
    <w:lvl w:ilvl="0" w:tplc="63644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A524300"/>
    <w:multiLevelType w:val="hybridMultilevel"/>
    <w:tmpl w:val="4CB631F8"/>
    <w:lvl w:ilvl="0" w:tplc="EDB4AD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0E747CD"/>
    <w:multiLevelType w:val="hybridMultilevel"/>
    <w:tmpl w:val="4F92129E"/>
    <w:lvl w:ilvl="0" w:tplc="63644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BD51327"/>
    <w:multiLevelType w:val="hybridMultilevel"/>
    <w:tmpl w:val="4F92129E"/>
    <w:lvl w:ilvl="0" w:tplc="63644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E922DE5"/>
    <w:multiLevelType w:val="hybridMultilevel"/>
    <w:tmpl w:val="A90A81B6"/>
    <w:lvl w:ilvl="0" w:tplc="2D6024A2">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
    <w:nsid w:val="7FC56EA4"/>
    <w:multiLevelType w:val="hybridMultilevel"/>
    <w:tmpl w:val="4F92129E"/>
    <w:lvl w:ilvl="0" w:tplc="63644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4C51"/>
    <w:rsid w:val="0056129A"/>
    <w:rsid w:val="00827BCD"/>
    <w:rsid w:val="00B44C51"/>
    <w:rsid w:val="00B62BB0"/>
    <w:rsid w:val="00EF5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44C51"/>
    <w:pPr>
      <w:spacing w:after="0" w:line="240" w:lineRule="auto"/>
    </w:pPr>
    <w:rPr>
      <w:rFonts w:ascii="Calibri" w:eastAsia="Times New Roman" w:hAnsi="Calibri" w:cs="Times New Roman"/>
      <w:sz w:val="20"/>
      <w:szCs w:val="20"/>
    </w:rPr>
  </w:style>
  <w:style w:type="character" w:customStyle="1" w:styleId="a4">
    <w:name w:val="Текст сноски Знак"/>
    <w:basedOn w:val="a0"/>
    <w:link w:val="a3"/>
    <w:uiPriority w:val="99"/>
    <w:rsid w:val="00B44C51"/>
    <w:rPr>
      <w:rFonts w:ascii="Calibri" w:eastAsia="Times New Roman" w:hAnsi="Calibri" w:cs="Times New Roman"/>
      <w:sz w:val="20"/>
      <w:szCs w:val="20"/>
    </w:rPr>
  </w:style>
  <w:style w:type="paragraph" w:styleId="a5">
    <w:name w:val="List Paragraph"/>
    <w:basedOn w:val="a"/>
    <w:uiPriority w:val="99"/>
    <w:qFormat/>
    <w:rsid w:val="00B44C51"/>
    <w:pPr>
      <w:ind w:left="720"/>
      <w:contextualSpacing/>
    </w:pPr>
    <w:rPr>
      <w:rFonts w:ascii="Calibri" w:eastAsia="Times New Roman" w:hAnsi="Calibri" w:cs="Times New Roman"/>
    </w:rPr>
  </w:style>
  <w:style w:type="character" w:styleId="a6">
    <w:name w:val="footnote reference"/>
    <w:basedOn w:val="a0"/>
    <w:uiPriority w:val="99"/>
    <w:unhideWhenUsed/>
    <w:rsid w:val="00B44C51"/>
    <w:rPr>
      <w:vertAlign w:val="superscript"/>
    </w:rPr>
  </w:style>
  <w:style w:type="paragraph" w:styleId="a7">
    <w:name w:val="Normal (Web)"/>
    <w:basedOn w:val="a"/>
    <w:rsid w:val="00B62BB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iPriority w:val="1"/>
    <w:qFormat/>
    <w:rsid w:val="00B62BB0"/>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B62BB0"/>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1686</Words>
  <Characters>9612</Characters>
  <Application>Microsoft Office Word</Application>
  <DocSecurity>0</DocSecurity>
  <Lines>80</Lines>
  <Paragraphs>22</Paragraphs>
  <ScaleCrop>false</ScaleCrop>
  <Company/>
  <LinksUpToDate>false</LinksUpToDate>
  <CharactersWithSpaces>11276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PRO</cp:lastModifiedBy>
  <cp:revision>4</cp:revision>
  <dcterms:created xsi:type="dcterms:W3CDTF">2022-02-03T08:52:00Z</dcterms:created>
  <dcterms:modified xsi:type="dcterms:W3CDTF">2024-06-19T08:06:00Z</dcterms:modified>
</cp:coreProperties>
</file>