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3F" w:rsidRPr="0088623F" w:rsidRDefault="0088623F" w:rsidP="0088623F">
      <w:pPr>
        <w:widowControl w:val="0"/>
        <w:spacing w:after="0" w:line="24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Lecture №8 C</w:t>
      </w:r>
      <w:r w:rsidRPr="0088623F">
        <w:rPr>
          <w:rFonts w:ascii="Times New Roman" w:hAnsi="Times New Roman" w:cs="Times New Roman"/>
          <w:b/>
          <w:sz w:val="28"/>
          <w:szCs w:val="28"/>
          <w:lang w:val="en-US"/>
        </w:rPr>
        <w:t xml:space="preserve">oncept, features and structure of the tourism services market </w:t>
      </w:r>
    </w:p>
    <w:p w:rsidR="0088623F" w:rsidRPr="0088623F" w:rsidRDefault="0088623F" w:rsidP="0088623F">
      <w:pPr>
        <w:widowControl w:val="0"/>
        <w:spacing w:after="0" w:line="240" w:lineRule="auto"/>
        <w:ind w:firstLine="567"/>
        <w:jc w:val="center"/>
        <w:rPr>
          <w:rFonts w:ascii="Times New Roman" w:hAnsi="Times New Roman" w:cs="Times New Roman"/>
          <w:b/>
          <w:sz w:val="28"/>
          <w:szCs w:val="28"/>
          <w:lang w:val="en-US"/>
        </w:rPr>
      </w:pPr>
    </w:p>
    <w:p w:rsidR="0088623F" w:rsidRPr="0088623F" w:rsidRDefault="0088623F" w:rsidP="0088623F">
      <w:pPr>
        <w:widowControl w:val="0"/>
        <w:spacing w:after="0" w:line="240" w:lineRule="auto"/>
        <w:ind w:firstLine="567"/>
        <w:jc w:val="center"/>
        <w:rPr>
          <w:rFonts w:ascii="Times New Roman" w:hAnsi="Times New Roman" w:cs="Times New Roman"/>
          <w:b/>
          <w:sz w:val="28"/>
          <w:szCs w:val="28"/>
          <w:lang w:val="en-US"/>
        </w:rPr>
      </w:pP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88623F">
        <w:rPr>
          <w:rFonts w:ascii="Times New Roman" w:hAnsi="Times New Roman" w:cs="Times New Roman"/>
          <w:b/>
          <w:sz w:val="28"/>
          <w:szCs w:val="28"/>
          <w:lang w:val="en-US"/>
        </w:rPr>
        <w:t>Teaching methods/type of lecture:</w:t>
      </w:r>
      <w:r w:rsidRPr="0088623F">
        <w:rPr>
          <w:rFonts w:ascii="Times New Roman" w:hAnsi="Times New Roman" w:cs="Times New Roman"/>
          <w:sz w:val="28"/>
          <w:szCs w:val="28"/>
          <w:lang w:val="en-US"/>
        </w:rPr>
        <w:t xml:space="preserve"> problem-based learning</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88623F">
        <w:rPr>
          <w:rFonts w:ascii="Times New Roman" w:hAnsi="Times New Roman" w:cs="Times New Roman"/>
          <w:b/>
          <w:sz w:val="28"/>
          <w:szCs w:val="28"/>
          <w:lang w:val="en-US"/>
        </w:rPr>
        <w:t>Technical teaching aids, visual aids:</w:t>
      </w:r>
      <w:r w:rsidRPr="0088623F">
        <w:rPr>
          <w:rFonts w:ascii="Times New Roman" w:hAnsi="Times New Roman" w:cs="Times New Roman"/>
          <w:sz w:val="28"/>
          <w:szCs w:val="28"/>
          <w:lang w:val="en-US"/>
        </w:rPr>
        <w:t xml:space="preserve"> slides, presentations, electronic textbooks</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4. Learning Outcomes of the lecture:</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D</w:t>
      </w:r>
      <w:r w:rsidRPr="0088623F">
        <w:rPr>
          <w:rFonts w:ascii="Times New Roman" w:hAnsi="Times New Roman" w:cs="Times New Roman"/>
          <w:sz w:val="28"/>
          <w:szCs w:val="28"/>
          <w:lang w:val="en-US"/>
        </w:rPr>
        <w:t>emonstration of basic terms and concepts based on advanced knowledge in the field of Tourism;</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2.</w:t>
      </w:r>
      <w:r>
        <w:rPr>
          <w:rFonts w:ascii="Times New Roman" w:hAnsi="Times New Roman" w:cs="Times New Roman"/>
          <w:sz w:val="28"/>
          <w:szCs w:val="28"/>
          <w:lang w:val="en-US"/>
        </w:rPr>
        <w:t xml:space="preserve"> S</w:t>
      </w:r>
      <w:r w:rsidRPr="0088623F">
        <w:rPr>
          <w:rFonts w:ascii="Times New Roman" w:hAnsi="Times New Roman" w:cs="Times New Roman"/>
          <w:sz w:val="28"/>
          <w:szCs w:val="28"/>
          <w:lang w:val="en-US"/>
        </w:rPr>
        <w:t>ummarizes knowledge about the concept, features and structure of the tourism services market.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Content </w:t>
      </w:r>
      <w:r w:rsidRPr="0088623F">
        <w:rPr>
          <w:rFonts w:ascii="Times New Roman" w:hAnsi="Times New Roman" w:cs="Times New Roman"/>
          <w:sz w:val="28"/>
          <w:szCs w:val="28"/>
          <w:lang w:val="en-US"/>
        </w:rPr>
        <w:t>of the lecture</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T</w:t>
      </w:r>
      <w:r w:rsidRPr="0088623F">
        <w:rPr>
          <w:rFonts w:ascii="Times New Roman" w:hAnsi="Times New Roman" w:cs="Times New Roman"/>
          <w:sz w:val="28"/>
          <w:szCs w:val="28"/>
          <w:lang w:val="en-US"/>
        </w:rPr>
        <w:t xml:space="preserve">he market of tourist services as an economic category: essence and characteristics </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I</w:t>
      </w:r>
      <w:r w:rsidRPr="0088623F">
        <w:rPr>
          <w:rFonts w:ascii="Times New Roman" w:hAnsi="Times New Roman" w:cs="Times New Roman"/>
          <w:sz w:val="28"/>
          <w:szCs w:val="28"/>
          <w:lang w:val="en-US"/>
        </w:rPr>
        <w:t>nstitutional structure of the tourism services market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D</w:t>
      </w:r>
      <w:r w:rsidRPr="0088623F">
        <w:rPr>
          <w:rFonts w:ascii="Times New Roman" w:hAnsi="Times New Roman" w:cs="Times New Roman"/>
          <w:sz w:val="28"/>
          <w:szCs w:val="28"/>
          <w:lang w:val="en-US"/>
        </w:rPr>
        <w:t xml:space="preserve">ifferentiation of the tourist market and factors of its development  </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F</w:t>
      </w:r>
      <w:r w:rsidRPr="0088623F">
        <w:rPr>
          <w:rFonts w:ascii="Times New Roman" w:hAnsi="Times New Roman" w:cs="Times New Roman"/>
          <w:sz w:val="28"/>
          <w:szCs w:val="28"/>
          <w:lang w:val="en-US"/>
        </w:rPr>
        <w:t>eatures of the development of the tourism market of Kazakhstan</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5312C6" w:rsidRDefault="0088623F" w:rsidP="0088623F">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6. Lecture abstracts;</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The market of tourist services as an economic category: essence and characteristics </w:t>
      </w:r>
    </w:p>
    <w:p w:rsidR="0088623F" w:rsidRPr="005312C6" w:rsidRDefault="0088623F" w:rsidP="0088623F">
      <w:pPr>
        <w:spacing w:after="0" w:line="240" w:lineRule="auto"/>
        <w:jc w:val="both"/>
        <w:rPr>
          <w:rFonts w:ascii="Times New Roman" w:hAnsi="Times New Roman" w:cs="Times New Roman"/>
          <w:sz w:val="28"/>
          <w:szCs w:val="28"/>
          <w:lang w:val="en-US"/>
        </w:rPr>
      </w:pPr>
      <w:r w:rsidRPr="005312C6">
        <w:rPr>
          <w:rFonts w:ascii="Times New Roman" w:hAnsi="Times New Roman" w:cs="Times New Roman"/>
          <w:sz w:val="28"/>
          <w:szCs w:val="28"/>
          <w:lang w:val="en-US"/>
        </w:rPr>
        <w:t>Abstracts on part 1 of the lecture content</w:t>
      </w:r>
    </w:p>
    <w:p w:rsid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Institutional structure of the tourism services market</w:t>
      </w:r>
    </w:p>
    <w:p w:rsidR="0088623F" w:rsidRPr="005312C6" w:rsidRDefault="0088623F" w:rsidP="0088623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2</w:t>
      </w:r>
      <w:r w:rsidRPr="005312C6">
        <w:rPr>
          <w:rFonts w:ascii="Times New Roman" w:hAnsi="Times New Roman" w:cs="Times New Roman"/>
          <w:sz w:val="28"/>
          <w:szCs w:val="28"/>
          <w:lang w:val="en-US"/>
        </w:rPr>
        <w:t xml:space="preserve"> of the lecture content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Differentiation of the tourist market and factors of its development  </w:t>
      </w:r>
    </w:p>
    <w:p w:rsidR="0088623F" w:rsidRPr="005312C6" w:rsidRDefault="0088623F" w:rsidP="0088623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3</w:t>
      </w:r>
      <w:r w:rsidRPr="005312C6">
        <w:rPr>
          <w:rFonts w:ascii="Times New Roman" w:hAnsi="Times New Roman" w:cs="Times New Roman"/>
          <w:sz w:val="28"/>
          <w:szCs w:val="28"/>
          <w:lang w:val="en-US"/>
        </w:rPr>
        <w:t xml:space="preserve"> of the lecture content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Features of the development of the tourism market of Kazakhstan</w:t>
      </w:r>
    </w:p>
    <w:p w:rsidR="0088623F" w:rsidRPr="005312C6" w:rsidRDefault="0088623F" w:rsidP="0088623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Abstracts on part 4</w:t>
      </w:r>
      <w:r w:rsidRPr="005312C6">
        <w:rPr>
          <w:rFonts w:ascii="Times New Roman" w:hAnsi="Times New Roman" w:cs="Times New Roman"/>
          <w:sz w:val="28"/>
          <w:szCs w:val="28"/>
          <w:lang w:val="en-US"/>
        </w:rPr>
        <w:t xml:space="preserve"> of the lecture content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jc w:val="both"/>
        <w:rPr>
          <w:rFonts w:ascii="Times New Roman" w:hAnsi="Times New Roman" w:cs="Times New Roman"/>
          <w:b/>
          <w:sz w:val="28"/>
          <w:szCs w:val="28"/>
          <w:lang w:val="en-US"/>
        </w:rPr>
      </w:pPr>
      <w:r w:rsidRPr="0088623F">
        <w:rPr>
          <w:rFonts w:ascii="Times New Roman" w:hAnsi="Times New Roman" w:cs="Times New Roman"/>
          <w:b/>
          <w:sz w:val="28"/>
          <w:szCs w:val="28"/>
          <w:lang w:val="en-US"/>
        </w:rPr>
        <w:t xml:space="preserve">7. control questions on the lecture: </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Light level</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1.define the concept of" market".</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2.list the main functions of the market.</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Average level</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1.name the main market mechanisms.</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2.name the features of the tourist market in modern conditions.</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Complex level</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1.characterize the development of the tourism market in the Republic of Kazakhstan.</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2.define the concept of" Tourist Product".</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lastRenderedPageBreak/>
        <w:t>3.list what the Travel Package is and its main characteristics.</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8. list of references:</w:t>
      </w:r>
    </w:p>
    <w:p w:rsidR="0088623F" w:rsidRPr="0088623F" w:rsidRDefault="0088623F" w:rsidP="0088623F">
      <w:pPr>
        <w:widowControl w:val="0"/>
        <w:spacing w:after="0" w:line="240" w:lineRule="auto"/>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Main:</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  1. Erdavletov S. R. history of Tourism. Development and scientific research.</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 Almaty, 2003 – - </w:t>
      </w:r>
      <w:r w:rsidR="000E6735">
        <w:rPr>
          <w:rFonts w:ascii="Times New Roman" w:hAnsi="Times New Roman" w:cs="Times New Roman"/>
          <w:sz w:val="28"/>
          <w:szCs w:val="28"/>
          <w:lang w:val="en-US"/>
        </w:rPr>
        <w:t>p.215</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2. Vukolov V. N. history and theory of internation</w:t>
      </w:r>
      <w:r w:rsidR="000E6735">
        <w:rPr>
          <w:rFonts w:ascii="Times New Roman" w:hAnsi="Times New Roman" w:cs="Times New Roman"/>
          <w:sz w:val="28"/>
          <w:szCs w:val="28"/>
          <w:lang w:val="en-US"/>
        </w:rPr>
        <w:t>al tourism. - Almaty, 2002.-p.221</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3. Erdavletov S. R. geography tourism: history, theory, methods, practice. - Almaty, 2000. – </w:t>
      </w:r>
      <w:r w:rsidR="000E6735">
        <w:rPr>
          <w:rFonts w:ascii="Times New Roman" w:hAnsi="Times New Roman" w:cs="Times New Roman"/>
          <w:sz w:val="28"/>
          <w:szCs w:val="28"/>
          <w:lang w:val="en-US"/>
        </w:rPr>
        <w:t>p.</w:t>
      </w:r>
      <w:r w:rsidRPr="0088623F">
        <w:rPr>
          <w:rFonts w:ascii="Times New Roman" w:hAnsi="Times New Roman" w:cs="Times New Roman"/>
          <w:sz w:val="28"/>
          <w:szCs w:val="28"/>
          <w:lang w:val="en-US"/>
        </w:rPr>
        <w:t>336.</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4. Matyukhina Yu.</w:t>
      </w:r>
      <w:r w:rsidR="000E6735">
        <w:rPr>
          <w:rFonts w:ascii="Times New Roman" w:hAnsi="Times New Roman" w:cs="Times New Roman"/>
          <w:sz w:val="28"/>
          <w:szCs w:val="28"/>
          <w:lang w:val="en-US"/>
        </w:rPr>
        <w:t>A</w:t>
      </w:r>
      <w:r w:rsidRPr="0088623F">
        <w:rPr>
          <w:rFonts w:ascii="Times New Roman" w:hAnsi="Times New Roman" w:cs="Times New Roman"/>
          <w:sz w:val="28"/>
          <w:szCs w:val="28"/>
          <w:lang w:val="en-US"/>
        </w:rPr>
        <w:t>. Organization of the tourist industry: educational post / Matyukhina Yu .a. - M.: infra-m, 2011</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  5. Kotler F. marketing: kratsky cour</w:t>
      </w:r>
      <w:r w:rsidR="000E6735">
        <w:rPr>
          <w:rFonts w:ascii="Times New Roman" w:hAnsi="Times New Roman" w:cs="Times New Roman"/>
          <w:sz w:val="28"/>
          <w:szCs w:val="28"/>
          <w:lang w:val="en-US"/>
        </w:rPr>
        <w:t>se / M.: izd-Vo Williams, 2007</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6. Kotler F. marketing: kratsky cour</w:t>
      </w:r>
      <w:r w:rsidR="000E6735">
        <w:rPr>
          <w:rFonts w:ascii="Times New Roman" w:hAnsi="Times New Roman" w:cs="Times New Roman"/>
          <w:sz w:val="28"/>
          <w:szCs w:val="28"/>
          <w:lang w:val="en-US"/>
        </w:rPr>
        <w:t>se / M.: izd-Vo Williams, 2007</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7.Mcconel K. R., Bruce S. economics: principles, problems and Politics / Vol.1.: per. wi</w:t>
      </w:r>
      <w:r w:rsidR="000E6735">
        <w:rPr>
          <w:rFonts w:ascii="Times New Roman" w:hAnsi="Times New Roman" w:cs="Times New Roman"/>
          <w:sz w:val="28"/>
          <w:szCs w:val="28"/>
          <w:lang w:val="en-US"/>
        </w:rPr>
        <w:t>th the Ang., M.: Republic, 1995</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8. Bukhtoyarova I. market of tourist services-tools for the development</w:t>
      </w:r>
      <w:r w:rsidR="000E6735">
        <w:rPr>
          <w:rFonts w:ascii="Times New Roman" w:hAnsi="Times New Roman" w:cs="Times New Roman"/>
          <w:sz w:val="28"/>
          <w:szCs w:val="28"/>
          <w:lang w:val="en-US"/>
        </w:rPr>
        <w:t xml:space="preserve"> of Regions / SPB, Greta, 2004</w:t>
      </w:r>
      <w:r w:rsidRPr="0088623F">
        <w:rPr>
          <w:rFonts w:ascii="Times New Roman" w:hAnsi="Times New Roman" w:cs="Times New Roman"/>
          <w:sz w:val="28"/>
          <w:szCs w:val="28"/>
          <w:lang w:val="en-US"/>
        </w:rPr>
        <w:t>.</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9. Ilyina E. N. tour operator: Organization of activities. </w:t>
      </w:r>
      <w:r w:rsidRPr="0088623F">
        <w:rPr>
          <w:rFonts w:ascii="Times New Roman" w:hAnsi="Times New Roman" w:cs="Times New Roman"/>
          <w:sz w:val="28"/>
          <w:szCs w:val="28"/>
        </w:rPr>
        <w:t>Уч</w:t>
      </w:r>
      <w:r w:rsidRPr="0088623F">
        <w:rPr>
          <w:rFonts w:ascii="Times New Roman" w:hAnsi="Times New Roman" w:cs="Times New Roman"/>
          <w:sz w:val="28"/>
          <w:szCs w:val="28"/>
          <w:lang w:val="en-US"/>
        </w:rPr>
        <w:t>ebnik. M</w:t>
      </w:r>
      <w:r>
        <w:rPr>
          <w:rFonts w:ascii="Times New Roman" w:hAnsi="Times New Roman" w:cs="Times New Roman"/>
          <w:sz w:val="28"/>
          <w:szCs w:val="28"/>
          <w:lang w:val="en-US"/>
        </w:rPr>
        <w:t>. Finance and statistics, 2005.</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WEB sites:</w:t>
      </w:r>
    </w:p>
    <w:p w:rsidR="0088623F" w:rsidRPr="0088623F" w:rsidRDefault="0088623F" w:rsidP="0088623F">
      <w:pPr>
        <w:widowControl w:val="0"/>
        <w:spacing w:after="0" w:line="240" w:lineRule="auto"/>
        <w:ind w:firstLine="567"/>
        <w:jc w:val="both"/>
        <w:rPr>
          <w:rFonts w:ascii="Times New Roman" w:hAnsi="Times New Roman" w:cs="Times New Roman"/>
          <w:sz w:val="28"/>
          <w:szCs w:val="28"/>
          <w:lang w:val="en-US"/>
        </w:rPr>
      </w:pPr>
      <w:r w:rsidRPr="0088623F">
        <w:rPr>
          <w:rFonts w:ascii="Times New Roman" w:hAnsi="Times New Roman" w:cs="Times New Roman"/>
          <w:sz w:val="28"/>
          <w:szCs w:val="28"/>
          <w:lang w:val="en-US"/>
        </w:rPr>
        <w:t xml:space="preserve">       1. </w:t>
      </w:r>
      <w:hyperlink r:id="rId7" w:history="1">
        <w:r w:rsidR="000E6735" w:rsidRPr="0037024F">
          <w:rPr>
            <w:rStyle w:val="aa"/>
            <w:rFonts w:ascii="Times New Roman" w:hAnsi="Times New Roman" w:cs="Times New Roman"/>
            <w:sz w:val="28"/>
            <w:szCs w:val="28"/>
            <w:lang w:val="en-US"/>
          </w:rPr>
          <w:t>www.e-unwto.org</w:t>
        </w:r>
      </w:hyperlink>
      <w:r w:rsidR="000E6735">
        <w:rPr>
          <w:rFonts w:ascii="Times New Roman" w:hAnsi="Times New Roman" w:cs="Times New Roman"/>
          <w:sz w:val="28"/>
          <w:szCs w:val="28"/>
          <w:lang w:val="en-US"/>
        </w:rPr>
        <w:t xml:space="preserve"> </w:t>
      </w:r>
    </w:p>
    <w:p w:rsidR="00B62BB0" w:rsidRPr="0088623F" w:rsidRDefault="0088623F" w:rsidP="0088623F">
      <w:pPr>
        <w:widowControl w:val="0"/>
        <w:spacing w:after="0" w:line="240" w:lineRule="auto"/>
        <w:ind w:firstLine="567"/>
        <w:jc w:val="both"/>
        <w:rPr>
          <w:rFonts w:ascii="Times New Roman" w:hAnsi="Times New Roman" w:cs="Times New Roman"/>
          <w:sz w:val="28"/>
          <w:szCs w:val="28"/>
          <w:lang w:val="kk-KZ"/>
        </w:rPr>
      </w:pPr>
      <w:r w:rsidRPr="0088623F">
        <w:rPr>
          <w:rFonts w:ascii="Times New Roman" w:hAnsi="Times New Roman" w:cs="Times New Roman"/>
          <w:sz w:val="28"/>
          <w:szCs w:val="28"/>
          <w:lang w:val="en-US"/>
        </w:rPr>
        <w:t xml:space="preserve">        2. </w:t>
      </w:r>
      <w:hyperlink r:id="rId8" w:history="1">
        <w:r w:rsidR="000E6735" w:rsidRPr="0037024F">
          <w:rPr>
            <w:rStyle w:val="aa"/>
            <w:rFonts w:ascii="Times New Roman" w:hAnsi="Times New Roman" w:cs="Times New Roman"/>
            <w:sz w:val="28"/>
            <w:szCs w:val="28"/>
            <w:lang w:val="en-US"/>
          </w:rPr>
          <w:t>https://kagir.kz/</w:t>
        </w:r>
      </w:hyperlink>
      <w:r w:rsidR="000E6735">
        <w:rPr>
          <w:rFonts w:ascii="Times New Roman" w:hAnsi="Times New Roman" w:cs="Times New Roman"/>
          <w:sz w:val="28"/>
          <w:szCs w:val="28"/>
          <w:lang w:val="en-US"/>
        </w:rPr>
        <w:t xml:space="preserve"> </w:t>
      </w:r>
    </w:p>
    <w:p w:rsidR="00B44C51" w:rsidRPr="00163CFF" w:rsidRDefault="00B44C51" w:rsidP="00827BCD">
      <w:pPr>
        <w:widowControl w:val="0"/>
        <w:spacing w:after="0" w:line="240" w:lineRule="auto"/>
        <w:rPr>
          <w:rFonts w:ascii="Times New Roman" w:hAnsi="Times New Roman"/>
          <w:sz w:val="28"/>
          <w:szCs w:val="28"/>
          <w:lang w:val="kk-KZ"/>
        </w:rPr>
      </w:pPr>
    </w:p>
    <w:p w:rsidR="0088623F" w:rsidRPr="0088623F" w:rsidRDefault="0088623F" w:rsidP="0088623F">
      <w:pPr>
        <w:widowControl w:val="0"/>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1. </w:t>
      </w:r>
      <w:r>
        <w:rPr>
          <w:rFonts w:ascii="Times New Roman" w:hAnsi="Times New Roman"/>
          <w:b/>
          <w:sz w:val="28"/>
          <w:szCs w:val="28"/>
          <w:lang w:val="en-US"/>
        </w:rPr>
        <w:t>T</w:t>
      </w:r>
      <w:r w:rsidRPr="0088623F">
        <w:rPr>
          <w:rFonts w:ascii="Times New Roman" w:hAnsi="Times New Roman"/>
          <w:b/>
          <w:sz w:val="28"/>
          <w:szCs w:val="28"/>
          <w:lang w:val="kk-KZ"/>
        </w:rPr>
        <w:t xml:space="preserve">he market of tourist services as an economic category: essence and characteristics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In modern conditions, the concept of "market" is increasingly entering everyday human life, the elements of which form the basis for the development of economic relations between economic entities. Many scientific studies consider the market as the main re</w:t>
      </w:r>
      <w:r w:rsidR="000E6735">
        <w:rPr>
          <w:rFonts w:ascii="Times New Roman" w:hAnsi="Times New Roman"/>
          <w:sz w:val="28"/>
          <w:szCs w:val="28"/>
          <w:lang w:val="kk-KZ"/>
        </w:rPr>
        <w:t>search tool</w:t>
      </w:r>
      <w:r w:rsidRPr="0088623F">
        <w:rPr>
          <w:rFonts w:ascii="Times New Roman" w:hAnsi="Times New Roman"/>
          <w:sz w:val="28"/>
          <w:szCs w:val="28"/>
          <w:lang w:val="kk-KZ"/>
        </w:rPr>
        <w:t>. One of the most common definitions of the market is proposed as "the market is a sphere of economic interaction of economic entities". The most com</w:t>
      </w:r>
      <w:r w:rsidR="000E6735">
        <w:rPr>
          <w:rFonts w:ascii="Times New Roman" w:hAnsi="Times New Roman"/>
          <w:sz w:val="28"/>
          <w:szCs w:val="28"/>
          <w:lang w:val="kk-KZ"/>
        </w:rPr>
        <w:t xml:space="preserve">mon definition of the market is </w:t>
      </w:r>
      <w:r w:rsidRPr="0088623F">
        <w:rPr>
          <w:rFonts w:ascii="Times New Roman" w:hAnsi="Times New Roman"/>
          <w:sz w:val="28"/>
          <w:szCs w:val="28"/>
          <w:lang w:val="kk-KZ"/>
        </w:rPr>
        <w:t xml:space="preserve">"the sphere of economic cooperation of economic entities for the purchase and sale of manufactured products and the presence of characteristic features and self-regulatory mechanisms".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There are many definitions that describe the market in various aspects. Some scientists consider the market </w:t>
      </w:r>
      <w:r w:rsidR="000E6735">
        <w:rPr>
          <w:rFonts w:ascii="Times New Roman" w:hAnsi="Times New Roman"/>
          <w:sz w:val="28"/>
          <w:szCs w:val="28"/>
          <w:lang w:val="en-US"/>
        </w:rPr>
        <w:t xml:space="preserve">is </w:t>
      </w:r>
      <w:r w:rsidRPr="0088623F">
        <w:rPr>
          <w:rFonts w:ascii="Times New Roman" w:hAnsi="Times New Roman"/>
          <w:sz w:val="28"/>
          <w:szCs w:val="28"/>
          <w:lang w:val="kk-KZ"/>
        </w:rPr>
        <w:t xml:space="preserve">"a set of exchange, commodity exchange relations organized according to the law of commodity production and its circulation." Others consider the market in the form of "the mechanism of interaction between buyers and sellers themselves, in other words, the ratio of supply and demand."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Thus, the market is understood as a combination of commodity circulation or as an exchange organized on the basis of the laws of the production of goods and its circulation. In the book by F. Kotler, the market is characterized as a set of </w:t>
      </w:r>
      <w:r w:rsidRPr="0088623F">
        <w:rPr>
          <w:rFonts w:ascii="Times New Roman" w:hAnsi="Times New Roman"/>
          <w:sz w:val="28"/>
          <w:szCs w:val="28"/>
          <w:lang w:val="kk-KZ"/>
        </w:rPr>
        <w:lastRenderedPageBreak/>
        <w:t xml:space="preserve">potential consumers of a product. K. R. Mcconel and S. Breu in the book "Economics" present the market as a complex mechanism that brings together sellers and buyers of some product or service.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Currently, many works are devoted to revealing the essence of the concept</w:t>
      </w:r>
      <w:r w:rsidR="000E6735">
        <w:rPr>
          <w:rFonts w:ascii="Times New Roman" w:hAnsi="Times New Roman"/>
          <w:sz w:val="28"/>
          <w:szCs w:val="28"/>
          <w:lang w:val="kk-KZ"/>
        </w:rPr>
        <w:t xml:space="preserve"> of the tourism services market</w:t>
      </w:r>
      <w:r w:rsidR="000E6735">
        <w:rPr>
          <w:rFonts w:ascii="Times New Roman" w:hAnsi="Times New Roman"/>
          <w:sz w:val="28"/>
          <w:szCs w:val="28"/>
          <w:lang w:val="en-US"/>
        </w:rPr>
        <w:t>. T</w:t>
      </w:r>
      <w:r w:rsidRPr="0088623F">
        <w:rPr>
          <w:rFonts w:ascii="Times New Roman" w:hAnsi="Times New Roman"/>
          <w:sz w:val="28"/>
          <w:szCs w:val="28"/>
          <w:lang w:val="kk-KZ"/>
        </w:rPr>
        <w:t xml:space="preserve">he authors consider a given type of market from different angles, describing its individual features. </w:t>
      </w:r>
    </w:p>
    <w:p w:rsidR="00B44C51" w:rsidRPr="0088623F" w:rsidRDefault="0088623F" w:rsidP="0088623F">
      <w:pPr>
        <w:widowControl w:val="0"/>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xml:space="preserve">As </w:t>
      </w:r>
      <w:r w:rsidR="000E6735">
        <w:rPr>
          <w:rFonts w:ascii="Times New Roman" w:hAnsi="Times New Roman"/>
          <w:sz w:val="28"/>
          <w:szCs w:val="28"/>
          <w:lang w:val="en-US"/>
        </w:rPr>
        <w:t xml:space="preserve">I. </w:t>
      </w:r>
      <w:r w:rsidR="000E6735">
        <w:rPr>
          <w:rFonts w:ascii="Times New Roman" w:hAnsi="Times New Roman"/>
          <w:sz w:val="28"/>
          <w:szCs w:val="28"/>
          <w:lang w:val="kk-KZ"/>
        </w:rPr>
        <w:t>Bukhtoyarova</w:t>
      </w:r>
      <w:r w:rsidRPr="0088623F">
        <w:rPr>
          <w:rFonts w:ascii="Times New Roman" w:hAnsi="Times New Roman"/>
          <w:sz w:val="28"/>
          <w:szCs w:val="28"/>
          <w:lang w:val="kk-KZ"/>
        </w:rPr>
        <w:t xml:space="preserve"> noted"... </w:t>
      </w:r>
      <w:r w:rsidR="000E6735">
        <w:rPr>
          <w:rFonts w:ascii="Times New Roman" w:hAnsi="Times New Roman"/>
          <w:sz w:val="28"/>
          <w:szCs w:val="28"/>
          <w:lang w:val="kk-KZ"/>
        </w:rPr>
        <w:t xml:space="preserve">the market for tourist services </w:t>
      </w:r>
      <w:r w:rsidRPr="0088623F">
        <w:rPr>
          <w:rFonts w:ascii="Times New Roman" w:hAnsi="Times New Roman"/>
          <w:sz w:val="28"/>
          <w:szCs w:val="28"/>
          <w:lang w:val="kk-KZ"/>
        </w:rPr>
        <w:t xml:space="preserve">allows </w:t>
      </w:r>
      <w:r w:rsidR="000E6735">
        <w:rPr>
          <w:rFonts w:ascii="Times New Roman" w:hAnsi="Times New Roman"/>
          <w:sz w:val="28"/>
          <w:szCs w:val="28"/>
          <w:lang w:val="kk-KZ"/>
        </w:rPr>
        <w:t>to solving</w:t>
      </w:r>
      <w:r w:rsidRPr="0088623F">
        <w:rPr>
          <w:rFonts w:ascii="Times New Roman" w:hAnsi="Times New Roman"/>
          <w:sz w:val="28"/>
          <w:szCs w:val="28"/>
          <w:lang w:val="kk-KZ"/>
        </w:rPr>
        <w:t xml:space="preserve"> some tasks in the economic system of the state: coordinate the production and use of tourist products in the assortment structure, maintain a balance of supply and demand in terms of volume and structure. A given task is solved by the tourism services market as follows: the tour establishes a link between independent travel operators, agencies and a large number of tourists through the purchase and sale of products; the tour establishes equivalent value equivalents for the exchange </w:t>
      </w:r>
      <w:r w:rsidR="000E6735">
        <w:rPr>
          <w:rFonts w:ascii="Times New Roman" w:hAnsi="Times New Roman"/>
          <w:sz w:val="28"/>
          <w:szCs w:val="28"/>
          <w:lang w:val="kk-KZ"/>
        </w:rPr>
        <w:t>of products; the tour encourages</w:t>
      </w:r>
      <w:r w:rsidRPr="0088623F">
        <w:rPr>
          <w:rFonts w:ascii="Times New Roman" w:hAnsi="Times New Roman"/>
          <w:sz w:val="28"/>
          <w:szCs w:val="28"/>
          <w:lang w:val="kk-KZ"/>
        </w:rPr>
        <w:t xml:space="preserve"> efficient production of products and pushed manufacturers to create the necessary tour products by spending less.</w:t>
      </w:r>
      <w:r w:rsidRPr="0088623F">
        <w:rPr>
          <w:rFonts w:ascii="Times New Roman" w:hAnsi="Times New Roman"/>
          <w:sz w:val="28"/>
          <w:szCs w:val="28"/>
          <w:lang w:val="en-US"/>
        </w:rPr>
        <w:t xml:space="preserve">  </w:t>
      </w:r>
    </w:p>
    <w:p w:rsidR="0088623F" w:rsidRPr="0088623F" w:rsidRDefault="0088623F" w:rsidP="0088623F">
      <w:pPr>
        <w:widowControl w:val="0"/>
        <w:spacing w:after="0" w:line="240" w:lineRule="auto"/>
        <w:ind w:firstLine="567"/>
        <w:jc w:val="center"/>
        <w:rPr>
          <w:rFonts w:ascii="Times New Roman" w:hAnsi="Times New Roman"/>
          <w:b/>
          <w:sz w:val="28"/>
          <w:szCs w:val="28"/>
          <w:lang w:val="en-US"/>
        </w:rPr>
      </w:pPr>
    </w:p>
    <w:p w:rsidR="0088623F" w:rsidRPr="0088623F" w:rsidRDefault="0088623F" w:rsidP="0088623F">
      <w:pPr>
        <w:widowControl w:val="0"/>
        <w:spacing w:after="0" w:line="240" w:lineRule="auto"/>
        <w:ind w:firstLine="567"/>
        <w:jc w:val="center"/>
        <w:rPr>
          <w:rFonts w:ascii="Times New Roman" w:hAnsi="Times New Roman"/>
          <w:b/>
          <w:sz w:val="28"/>
          <w:szCs w:val="28"/>
          <w:lang w:val="kk-KZ"/>
        </w:rPr>
      </w:pPr>
      <w:r w:rsidRPr="0088623F">
        <w:rPr>
          <w:rFonts w:ascii="Times New Roman" w:hAnsi="Times New Roman"/>
          <w:b/>
          <w:sz w:val="28"/>
          <w:szCs w:val="28"/>
          <w:lang w:val="kk-KZ"/>
        </w:rPr>
        <w:t xml:space="preserve">2. institutional structure of the tourism services market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The tourist market has a complex structure: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first, direct manufacturers of tourist services belong to various fields of activity;</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secondly, relations between producers and consumers of individual tourism services are mediated by specialized enterprises that form and implement the tourism product.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Tourism infrastructure reflects the totality of various economic entities that perform their functions in the field of providing tourism services and are closely related to organizations of other sectors of the economy belonging to enterprises of the second type.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According to some Russian scientists, the main components of the tourism infrastructure are the following: </w:t>
      </w:r>
    </w:p>
    <w:p w:rsidR="0088623F" w:rsidRPr="0088623F" w:rsidRDefault="0088623F" w:rsidP="0088623F">
      <w:pPr>
        <w:widowControl w:val="0"/>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tour operators prepare tourist products and sell them themselves or through travel agents. In other words, a tour operator is a manufacturer of a tourist package. He is engaged in the com</w:t>
      </w:r>
      <w:r w:rsidR="000E6735">
        <w:rPr>
          <w:rFonts w:ascii="Times New Roman" w:hAnsi="Times New Roman"/>
          <w:sz w:val="28"/>
          <w:szCs w:val="28"/>
          <w:lang w:val="kk-KZ"/>
        </w:rPr>
        <w:t>pilation of tourist routes and t</w:t>
      </w:r>
      <w:r w:rsidRPr="0088623F">
        <w:rPr>
          <w:rFonts w:ascii="Times New Roman" w:hAnsi="Times New Roman"/>
          <w:sz w:val="28"/>
          <w:szCs w:val="28"/>
          <w:lang w:val="kk-KZ"/>
        </w:rPr>
        <w:t>ours; provides their activities, organizes advertising, calculates prices for tours on these routes, sells tours to tourists directly themselves or through intermediaries (travel agencies). The tour operator provides tourists with a choice of various types of tourist services and simultaneously facilitates the service order in other cities and local places, taking these functions on itself :</w:t>
      </w:r>
    </w:p>
    <w:p w:rsidR="0088623F" w:rsidRDefault="0088623F" w:rsidP="0088623F">
      <w:pPr>
        <w:widowControl w:val="0"/>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xml:space="preserve">- </w:t>
      </w:r>
      <w:r w:rsidR="000E6735" w:rsidRPr="0088623F">
        <w:rPr>
          <w:rFonts w:ascii="Times New Roman" w:hAnsi="Times New Roman"/>
          <w:sz w:val="28"/>
          <w:szCs w:val="28"/>
          <w:lang w:val="kk-KZ"/>
        </w:rPr>
        <w:t xml:space="preserve">together with tour operators, </w:t>
      </w:r>
      <w:r w:rsidRPr="0088623F">
        <w:rPr>
          <w:rFonts w:ascii="Times New Roman" w:hAnsi="Times New Roman"/>
          <w:sz w:val="28"/>
          <w:szCs w:val="28"/>
          <w:lang w:val="kk-KZ"/>
        </w:rPr>
        <w:t>travel agencies are one of the main components of the tourism infrastructure. Travel agents are retail firms that come into direct contact with the end consumer, they are the continuing link between tourists-customers and a number of enterprises that provide services during a tourist trip;</w:t>
      </w:r>
    </w:p>
    <w:p w:rsidR="0088623F" w:rsidRDefault="0088623F" w:rsidP="0088623F">
      <w:pPr>
        <w:widowControl w:val="0"/>
        <w:spacing w:after="0" w:line="240" w:lineRule="auto"/>
        <w:ind w:firstLine="567"/>
        <w:jc w:val="both"/>
        <w:rPr>
          <w:rFonts w:ascii="Times New Roman" w:hAnsi="Times New Roman"/>
          <w:sz w:val="28"/>
          <w:szCs w:val="28"/>
          <w:lang w:val="en-US"/>
        </w:rPr>
      </w:pPr>
    </w:p>
    <w:p w:rsidR="0088623F" w:rsidRPr="0088623F" w:rsidRDefault="0088623F" w:rsidP="0088623F">
      <w:pPr>
        <w:widowControl w:val="0"/>
        <w:tabs>
          <w:tab w:val="left" w:pos="5559"/>
        </w:tabs>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 xml:space="preserve">3. </w:t>
      </w:r>
      <w:r>
        <w:rPr>
          <w:rFonts w:ascii="Times New Roman" w:hAnsi="Times New Roman"/>
          <w:b/>
          <w:sz w:val="28"/>
          <w:szCs w:val="28"/>
          <w:lang w:val="en-US"/>
        </w:rPr>
        <w:t>D</w:t>
      </w:r>
      <w:r w:rsidRPr="0088623F">
        <w:rPr>
          <w:rFonts w:ascii="Times New Roman" w:hAnsi="Times New Roman"/>
          <w:b/>
          <w:sz w:val="28"/>
          <w:szCs w:val="28"/>
          <w:lang w:val="kk-KZ"/>
        </w:rPr>
        <w:t xml:space="preserve">ifferentiation of the tourist market and factors of its development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As noted, the tourism services market is one of the most important elements of the state economy and reflects the sphere of economic relations between </w:t>
      </w:r>
      <w:r w:rsidRPr="0088623F">
        <w:rPr>
          <w:rFonts w:ascii="Times New Roman" w:hAnsi="Times New Roman"/>
          <w:sz w:val="28"/>
          <w:szCs w:val="28"/>
          <w:lang w:val="kk-KZ"/>
        </w:rPr>
        <w:lastRenderedPageBreak/>
        <w:t xml:space="preserve">producers and consumers in exchange and sale of tourist services.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Due to the peculiarities of the development of tourism relations and the process of using tourism services, the market can be differentiated according to sev</w:t>
      </w:r>
      <w:r w:rsidR="000E6735">
        <w:rPr>
          <w:rFonts w:ascii="Times New Roman" w:hAnsi="Times New Roman"/>
          <w:sz w:val="28"/>
          <w:szCs w:val="28"/>
          <w:lang w:val="kk-KZ"/>
        </w:rPr>
        <w:t>eral criteria (differentiation is a</w:t>
      </w:r>
      <w:r w:rsidRPr="0088623F">
        <w:rPr>
          <w:rFonts w:ascii="Times New Roman" w:hAnsi="Times New Roman"/>
          <w:sz w:val="28"/>
          <w:szCs w:val="28"/>
          <w:lang w:val="kk-KZ"/>
        </w:rPr>
        <w:t xml:space="preserve"> division into separate parts). According to the WTO recommendations, tourist markets can be divided into:</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1. </w:t>
      </w:r>
      <w:r w:rsidR="0015467B" w:rsidRPr="0015467B">
        <w:rPr>
          <w:rFonts w:ascii="Times New Roman" w:hAnsi="Times New Roman"/>
          <w:sz w:val="28"/>
          <w:szCs w:val="28"/>
          <w:lang w:val="kk-KZ"/>
        </w:rPr>
        <w:t xml:space="preserve">According to </w:t>
      </w:r>
      <w:r w:rsidRPr="0088623F">
        <w:rPr>
          <w:rFonts w:ascii="Times New Roman" w:hAnsi="Times New Roman"/>
          <w:sz w:val="28"/>
          <w:szCs w:val="28"/>
          <w:lang w:val="kk-KZ"/>
        </w:rPr>
        <w:t>the purpose of the trip:</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recreational tourism market;</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business tourism market;</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cognitive tourism market;</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medical tourism</w:t>
      </w:r>
      <w:r w:rsidR="0015467B" w:rsidRPr="0015467B">
        <w:rPr>
          <w:rFonts w:ascii="Times New Roman" w:hAnsi="Times New Roman"/>
          <w:sz w:val="28"/>
          <w:szCs w:val="28"/>
          <w:lang w:val="kk-KZ"/>
        </w:rPr>
        <w:t xml:space="preserve"> </w:t>
      </w:r>
      <w:r w:rsidR="0015467B" w:rsidRPr="0088623F">
        <w:rPr>
          <w:rFonts w:ascii="Times New Roman" w:hAnsi="Times New Roman"/>
          <w:sz w:val="28"/>
          <w:szCs w:val="28"/>
          <w:lang w:val="kk-KZ"/>
        </w:rPr>
        <w:t>market</w:t>
      </w:r>
      <w:r w:rsidRPr="0088623F">
        <w:rPr>
          <w:rFonts w:ascii="Times New Roman" w:hAnsi="Times New Roman"/>
          <w:sz w:val="28"/>
          <w:szCs w:val="28"/>
          <w:lang w:val="kk-KZ"/>
        </w:rPr>
        <w:t>, etc.</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2. </w:t>
      </w:r>
      <w:r w:rsidR="0015467B" w:rsidRPr="0015467B">
        <w:rPr>
          <w:rFonts w:ascii="Times New Roman" w:hAnsi="Times New Roman"/>
          <w:sz w:val="28"/>
          <w:szCs w:val="28"/>
          <w:lang w:val="kk-KZ"/>
        </w:rPr>
        <w:t xml:space="preserve">According to </w:t>
      </w:r>
      <w:r w:rsidRPr="0088623F">
        <w:rPr>
          <w:rFonts w:ascii="Times New Roman" w:hAnsi="Times New Roman"/>
          <w:sz w:val="28"/>
          <w:szCs w:val="28"/>
          <w:lang w:val="kk-KZ"/>
        </w:rPr>
        <w:t>the quantitative nature of the use of a tourist product:</w:t>
      </w:r>
    </w:p>
    <w:p w:rsidR="0015467B"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public; </w:t>
      </w:r>
    </w:p>
    <w:p w:rsidR="0015467B" w:rsidRDefault="0088623F" w:rsidP="0088623F">
      <w:pPr>
        <w:widowControl w:val="0"/>
        <w:tabs>
          <w:tab w:val="left" w:pos="5559"/>
        </w:tabs>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xml:space="preserve">- popular;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private.</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3. in relation to a </w:t>
      </w:r>
      <w:r w:rsidR="0015467B">
        <w:rPr>
          <w:rFonts w:ascii="Times New Roman" w:hAnsi="Times New Roman"/>
          <w:sz w:val="28"/>
          <w:szCs w:val="28"/>
          <w:lang w:val="en-US"/>
        </w:rPr>
        <w:t>s</w:t>
      </w:r>
      <w:r w:rsidR="0015467B">
        <w:rPr>
          <w:rFonts w:ascii="Times New Roman" w:hAnsi="Times New Roman"/>
          <w:sz w:val="28"/>
          <w:szCs w:val="28"/>
          <w:lang w:val="kk-KZ"/>
        </w:rPr>
        <w:t>pecial a</w:t>
      </w:r>
      <w:r w:rsidRPr="0088623F">
        <w:rPr>
          <w:rFonts w:ascii="Times New Roman" w:hAnsi="Times New Roman"/>
          <w:sz w:val="28"/>
          <w:szCs w:val="28"/>
          <w:lang w:val="kk-KZ"/>
        </w:rPr>
        <w:t>rea (region):</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domestic tourism market, which includes the travel of residents of the district in this area;</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w:t>
      </w:r>
      <w:r w:rsidR="0015467B">
        <w:rPr>
          <w:rFonts w:ascii="Times New Roman" w:hAnsi="Times New Roman"/>
          <w:sz w:val="28"/>
          <w:szCs w:val="28"/>
          <w:lang w:val="en-US"/>
        </w:rPr>
        <w:t>inbound</w:t>
      </w:r>
      <w:r w:rsidRPr="0088623F">
        <w:rPr>
          <w:rFonts w:ascii="Times New Roman" w:hAnsi="Times New Roman"/>
          <w:sz w:val="28"/>
          <w:szCs w:val="28"/>
          <w:lang w:val="kk-KZ"/>
        </w:rPr>
        <w:t xml:space="preserve"> tourism market, which includes trips to the district by persons who are not residents of the district;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w:t>
      </w:r>
      <w:r w:rsidR="0015467B">
        <w:rPr>
          <w:rFonts w:ascii="Times New Roman" w:hAnsi="Times New Roman"/>
          <w:sz w:val="28"/>
          <w:szCs w:val="28"/>
          <w:lang w:val="en-US"/>
        </w:rPr>
        <w:t>outbound</w:t>
      </w:r>
      <w:r w:rsidRPr="0088623F">
        <w:rPr>
          <w:rFonts w:ascii="Times New Roman" w:hAnsi="Times New Roman"/>
          <w:sz w:val="28"/>
          <w:szCs w:val="28"/>
          <w:lang w:val="kk-KZ"/>
        </w:rPr>
        <w:t xml:space="preserve"> tourism market, which includes the travel of residents of one district to another.</w:t>
      </w:r>
    </w:p>
    <w:p w:rsidR="0088623F" w:rsidRPr="0088623F" w:rsidRDefault="0015467B" w:rsidP="0088623F">
      <w:pPr>
        <w:widowControl w:val="0"/>
        <w:tabs>
          <w:tab w:val="left" w:pos="555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4. </w:t>
      </w:r>
      <w:r>
        <w:rPr>
          <w:rFonts w:ascii="Times New Roman" w:hAnsi="Times New Roman"/>
          <w:sz w:val="28"/>
          <w:szCs w:val="28"/>
          <w:lang w:val="en-US"/>
        </w:rPr>
        <w:t>According to</w:t>
      </w:r>
      <w:r w:rsidR="0088623F" w:rsidRPr="0088623F">
        <w:rPr>
          <w:rFonts w:ascii="Times New Roman" w:hAnsi="Times New Roman"/>
          <w:sz w:val="28"/>
          <w:szCs w:val="28"/>
          <w:lang w:val="kk-KZ"/>
        </w:rPr>
        <w:t xml:space="preserve"> the nature of the trip organization:</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organized market;</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disorganized market.</w:t>
      </w:r>
    </w:p>
    <w:p w:rsidR="0088623F" w:rsidRPr="0088623F" w:rsidRDefault="0015467B" w:rsidP="0088623F">
      <w:pPr>
        <w:widowControl w:val="0"/>
        <w:tabs>
          <w:tab w:val="left" w:pos="555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5. </w:t>
      </w:r>
      <w:r w:rsidRPr="0015467B">
        <w:rPr>
          <w:rFonts w:ascii="Times New Roman" w:hAnsi="Times New Roman"/>
          <w:sz w:val="28"/>
          <w:szCs w:val="28"/>
          <w:lang w:val="kk-KZ"/>
        </w:rPr>
        <w:t xml:space="preserve">According to </w:t>
      </w:r>
      <w:r w:rsidR="0088623F" w:rsidRPr="0088623F">
        <w:rPr>
          <w:rFonts w:ascii="Times New Roman" w:hAnsi="Times New Roman"/>
          <w:sz w:val="28"/>
          <w:szCs w:val="28"/>
          <w:lang w:val="kk-KZ"/>
        </w:rPr>
        <w:t>the method of movement, we distinguish the market as follows:</w:t>
      </w:r>
    </w:p>
    <w:p w:rsidR="0015467B"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hiking tourism; </w:t>
      </w:r>
    </w:p>
    <w:p w:rsidR="0015467B" w:rsidRDefault="0088623F" w:rsidP="0088623F">
      <w:pPr>
        <w:widowControl w:val="0"/>
        <w:tabs>
          <w:tab w:val="left" w:pos="5559"/>
        </w:tabs>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xml:space="preserve">- railway tourism;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aviation tourism;</w:t>
      </w:r>
    </w:p>
    <w:p w:rsidR="0015467B"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sea and river tourism;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automobile tourism.</w:t>
      </w:r>
    </w:p>
    <w:p w:rsidR="0088623F" w:rsidRPr="0015467B" w:rsidRDefault="0088623F" w:rsidP="0088623F">
      <w:pPr>
        <w:widowControl w:val="0"/>
        <w:tabs>
          <w:tab w:val="left" w:pos="5559"/>
        </w:tabs>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xml:space="preserve">6. </w:t>
      </w:r>
      <w:r w:rsidR="0015467B" w:rsidRPr="0015467B">
        <w:rPr>
          <w:rFonts w:ascii="Times New Roman" w:hAnsi="Times New Roman"/>
          <w:sz w:val="28"/>
          <w:szCs w:val="28"/>
          <w:lang w:val="kk-KZ"/>
        </w:rPr>
        <w:t xml:space="preserve">According to </w:t>
      </w:r>
      <w:r w:rsidRPr="0088623F">
        <w:rPr>
          <w:rFonts w:ascii="Times New Roman" w:hAnsi="Times New Roman"/>
          <w:sz w:val="28"/>
          <w:szCs w:val="28"/>
          <w:lang w:val="kk-KZ"/>
        </w:rPr>
        <w:t>the features and content of marketing activities, the following can be distinguished:</w:t>
      </w:r>
      <w:r w:rsidR="0015467B">
        <w:rPr>
          <w:rFonts w:ascii="Times New Roman" w:hAnsi="Times New Roman"/>
          <w:sz w:val="28"/>
          <w:szCs w:val="28"/>
          <w:lang w:val="en-US"/>
        </w:rPr>
        <w:t xml:space="preserve">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target market, in which the enterprise implements or contemplates the implementation of its goals;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the main market, the main part of the activities of the enterprise is carried out;</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kk-KZ"/>
        </w:rPr>
      </w:pPr>
      <w:r w:rsidRPr="0088623F">
        <w:rPr>
          <w:rFonts w:ascii="Times New Roman" w:hAnsi="Times New Roman"/>
          <w:sz w:val="28"/>
          <w:szCs w:val="28"/>
          <w:lang w:val="kk-KZ"/>
        </w:rPr>
        <w:t xml:space="preserve">- additional market, provides sales of the volume of some of the services; </w:t>
      </w:r>
    </w:p>
    <w:p w:rsidR="0088623F" w:rsidRPr="0088623F" w:rsidRDefault="0088623F" w:rsidP="0088623F">
      <w:pPr>
        <w:widowControl w:val="0"/>
        <w:tabs>
          <w:tab w:val="left" w:pos="5559"/>
        </w:tabs>
        <w:spacing w:after="0" w:line="240" w:lineRule="auto"/>
        <w:ind w:firstLine="567"/>
        <w:jc w:val="both"/>
        <w:rPr>
          <w:rFonts w:ascii="Times New Roman" w:hAnsi="Times New Roman"/>
          <w:sz w:val="28"/>
          <w:szCs w:val="28"/>
          <w:lang w:val="en-US"/>
        </w:rPr>
      </w:pPr>
      <w:r w:rsidRPr="0088623F">
        <w:rPr>
          <w:rFonts w:ascii="Times New Roman" w:hAnsi="Times New Roman"/>
          <w:sz w:val="28"/>
          <w:szCs w:val="28"/>
          <w:lang w:val="kk-KZ"/>
        </w:rPr>
        <w:t>- a growing market, has real opportunities to increase sales volumes and others.</w:t>
      </w:r>
    </w:p>
    <w:p w:rsidR="0088623F" w:rsidRDefault="0088623F" w:rsidP="0088623F">
      <w:pPr>
        <w:widowControl w:val="0"/>
        <w:tabs>
          <w:tab w:val="left" w:pos="5559"/>
        </w:tabs>
        <w:spacing w:after="0" w:line="240" w:lineRule="auto"/>
        <w:ind w:firstLine="567"/>
        <w:jc w:val="center"/>
        <w:rPr>
          <w:rFonts w:ascii="Times New Roman" w:hAnsi="Times New Roman"/>
          <w:b/>
          <w:sz w:val="28"/>
          <w:szCs w:val="28"/>
          <w:lang w:val="en-US"/>
        </w:rPr>
      </w:pPr>
    </w:p>
    <w:p w:rsidR="0088623F" w:rsidRPr="0088623F" w:rsidRDefault="0088623F" w:rsidP="0015467B">
      <w:pPr>
        <w:widowControl w:val="0"/>
        <w:pBdr>
          <w:top w:val="nil"/>
          <w:left w:val="nil"/>
          <w:bottom w:val="nil"/>
          <w:right w:val="nil"/>
          <w:between w:val="nil"/>
          <w:bar w:val="nil"/>
        </w:pBdr>
        <w:tabs>
          <w:tab w:val="left" w:pos="851"/>
          <w:tab w:val="left" w:pos="993"/>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4. </w:t>
      </w:r>
      <w:r>
        <w:rPr>
          <w:rFonts w:ascii="Times New Roman" w:hAnsi="Times New Roman"/>
          <w:b/>
          <w:sz w:val="28"/>
          <w:szCs w:val="28"/>
          <w:lang w:val="en-US"/>
        </w:rPr>
        <w:t>F</w:t>
      </w:r>
      <w:r w:rsidRPr="0088623F">
        <w:rPr>
          <w:rFonts w:ascii="Times New Roman" w:hAnsi="Times New Roman"/>
          <w:b/>
          <w:sz w:val="28"/>
          <w:szCs w:val="28"/>
          <w:lang w:val="kk-KZ"/>
        </w:rPr>
        <w:t>eatures of the development of the tourism market of Kazakhstan</w:t>
      </w:r>
    </w:p>
    <w:p w:rsidR="0088623F" w:rsidRPr="0088623F" w:rsidRDefault="0088623F" w:rsidP="0088623F">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en-US"/>
        </w:rPr>
        <w:tab/>
      </w:r>
      <w:r w:rsidRPr="0088623F">
        <w:rPr>
          <w:rFonts w:ascii="Times New Roman" w:hAnsi="Times New Roman"/>
          <w:sz w:val="28"/>
          <w:szCs w:val="28"/>
          <w:lang w:val="kk-KZ"/>
        </w:rPr>
        <w:t xml:space="preserve">In Kazakhstan, during the transition from a planned economy to a market economy, a complex structure has formed in the tourism services market. On the one hand, the trends of separation from the state and privatization in the main </w:t>
      </w:r>
      <w:r w:rsidRPr="0088623F">
        <w:rPr>
          <w:rFonts w:ascii="Times New Roman" w:hAnsi="Times New Roman"/>
          <w:sz w:val="28"/>
          <w:szCs w:val="28"/>
          <w:lang w:val="kk-KZ"/>
        </w:rPr>
        <w:lastRenderedPageBreak/>
        <w:t>sectors of the economy, i</w:t>
      </w:r>
      <w:r w:rsidR="0015467B">
        <w:rPr>
          <w:rFonts w:ascii="Times New Roman" w:hAnsi="Times New Roman"/>
          <w:sz w:val="28"/>
          <w:szCs w:val="28"/>
          <w:lang w:val="kk-KZ"/>
        </w:rPr>
        <w:t>ncluding tourism and r</w:t>
      </w:r>
      <w:r w:rsidRPr="0088623F">
        <w:rPr>
          <w:rFonts w:ascii="Times New Roman" w:hAnsi="Times New Roman"/>
          <w:sz w:val="28"/>
          <w:szCs w:val="28"/>
          <w:lang w:val="kk-KZ"/>
        </w:rPr>
        <w:t xml:space="preserve">ecreation, and on the other hand, the decline in the standard of living of a significant part of the population of the Republic led to the minimization of tourist activities. In this case, the tourism service market began to have a more flexible structure and smaller tourism enterprises that quickly adapt to the current conjuncture changes in the tourism service market. </w:t>
      </w:r>
    </w:p>
    <w:p w:rsidR="0088623F" w:rsidRPr="0088623F" w:rsidRDefault="0088623F" w:rsidP="0088623F">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en-US"/>
        </w:rPr>
        <w:tab/>
      </w:r>
      <w:r w:rsidRPr="0088623F">
        <w:rPr>
          <w:rFonts w:ascii="Times New Roman" w:hAnsi="Times New Roman"/>
          <w:sz w:val="28"/>
          <w:szCs w:val="28"/>
          <w:lang w:val="kk-KZ"/>
        </w:rPr>
        <w:t>Today, all types of tourism from educational tours to extreme tours</w:t>
      </w:r>
      <w:r w:rsidR="0015467B" w:rsidRPr="0015467B">
        <w:rPr>
          <w:rFonts w:ascii="Times New Roman" w:hAnsi="Times New Roman"/>
          <w:sz w:val="28"/>
          <w:szCs w:val="28"/>
          <w:lang w:val="kk-KZ"/>
        </w:rPr>
        <w:t xml:space="preserve"> </w:t>
      </w:r>
      <w:r w:rsidR="0015467B">
        <w:rPr>
          <w:rFonts w:ascii="Times New Roman" w:hAnsi="Times New Roman"/>
          <w:sz w:val="28"/>
          <w:szCs w:val="28"/>
          <w:lang w:val="kk-KZ"/>
        </w:rPr>
        <w:t>are represented in Kazakhstan</w:t>
      </w:r>
      <w:r w:rsidRPr="0088623F">
        <w:rPr>
          <w:rFonts w:ascii="Times New Roman" w:hAnsi="Times New Roman"/>
          <w:sz w:val="28"/>
          <w:szCs w:val="28"/>
          <w:lang w:val="kk-KZ"/>
        </w:rPr>
        <w:t xml:space="preserve">. In addition, due to the peculiarities of culture, life and history of the country's population, new tourist services are offered, which have led to the </w:t>
      </w:r>
      <w:r w:rsidR="0015467B">
        <w:rPr>
          <w:rFonts w:ascii="Times New Roman" w:hAnsi="Times New Roman"/>
          <w:sz w:val="28"/>
          <w:szCs w:val="28"/>
          <w:lang w:val="kk-KZ"/>
        </w:rPr>
        <w:t>emergence of separate types of t</w:t>
      </w:r>
      <w:r w:rsidRPr="0088623F">
        <w:rPr>
          <w:rFonts w:ascii="Times New Roman" w:hAnsi="Times New Roman"/>
          <w:sz w:val="28"/>
          <w:szCs w:val="28"/>
          <w:lang w:val="kk-KZ"/>
        </w:rPr>
        <w:t xml:space="preserve">ourism belonging only to Kazakhstan: zhailau, space tourism, etc.  </w:t>
      </w:r>
    </w:p>
    <w:p w:rsidR="0088623F" w:rsidRPr="0088623F" w:rsidRDefault="0088623F" w:rsidP="0088623F">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en-US"/>
        </w:rPr>
        <w:tab/>
      </w:r>
      <w:r w:rsidRPr="0088623F">
        <w:rPr>
          <w:rFonts w:ascii="Times New Roman" w:hAnsi="Times New Roman"/>
          <w:sz w:val="28"/>
          <w:szCs w:val="28"/>
          <w:lang w:val="kk-KZ"/>
        </w:rPr>
        <w:t>In second place in essence is cultural and educational tourism, which is presented as the national culture, traditions and mentality of the Kazakh people, which has become relevant in recent years due to the great interest from the side of European and American tourists. For this tourism, 7 regions are distinguished, including part of the Great Silk Road, nomadic culture, more than 9 thousand monuments, including the mausoleums "Khoja Ahmed Yassawi", "Aisha Bibi", "Babaja Katyn", "Karakhan" and "Dautbek", "Akyrtas", beket Ata underground mosque. A large part of the historical monuments of Kazakhstan has been restored and restoration work is underway.</w:t>
      </w:r>
    </w:p>
    <w:p w:rsidR="0088623F" w:rsidRPr="00C23A32" w:rsidRDefault="0088623F" w:rsidP="0088623F">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en-US"/>
        </w:rPr>
      </w:pPr>
      <w:r>
        <w:rPr>
          <w:rFonts w:ascii="Times New Roman" w:hAnsi="Times New Roman"/>
          <w:sz w:val="28"/>
          <w:szCs w:val="28"/>
          <w:lang w:val="en-US"/>
        </w:rPr>
        <w:tab/>
      </w:r>
      <w:r w:rsidR="00C23A32" w:rsidRPr="00C23A32">
        <w:rPr>
          <w:rFonts w:ascii="Times New Roman" w:hAnsi="Times New Roman"/>
          <w:sz w:val="28"/>
          <w:szCs w:val="28"/>
          <w:lang w:val="kk-KZ"/>
        </w:rPr>
        <w:t>Ecological tours take the third pla</w:t>
      </w:r>
      <w:r w:rsidR="00C23A32">
        <w:rPr>
          <w:rFonts w:ascii="Times New Roman" w:hAnsi="Times New Roman"/>
          <w:sz w:val="28"/>
          <w:szCs w:val="28"/>
          <w:lang w:val="kk-KZ"/>
        </w:rPr>
        <w:t>ce in the rating among tourists</w:t>
      </w:r>
      <w:r w:rsidR="0015467B">
        <w:rPr>
          <w:rFonts w:ascii="Times New Roman" w:hAnsi="Times New Roman"/>
          <w:sz w:val="28"/>
          <w:szCs w:val="28"/>
          <w:lang w:val="en-US"/>
        </w:rPr>
        <w:t>. T</w:t>
      </w:r>
      <w:r w:rsidRPr="0088623F">
        <w:rPr>
          <w:rFonts w:ascii="Times New Roman" w:hAnsi="Times New Roman"/>
          <w:sz w:val="28"/>
          <w:szCs w:val="28"/>
          <w:lang w:val="kk-KZ"/>
        </w:rPr>
        <w:t xml:space="preserve">here are attractive natural resources and reserve sites in Kazakhstan. Eco-tourism is a low-cost and attractive tourism. 900 attraction routes to national reserves and parks are presented in Kazakhstan. Foreign tourists have the opportunity to see rare and disappearing animals, including snow leopards, Tien Shan bears, lynxes, </w:t>
      </w:r>
      <w:r w:rsidR="00C23A32" w:rsidRPr="00C23A32">
        <w:rPr>
          <w:rFonts w:ascii="Times New Roman" w:hAnsi="Times New Roman"/>
          <w:sz w:val="28"/>
          <w:szCs w:val="28"/>
          <w:lang w:val="kk-KZ"/>
        </w:rPr>
        <w:t>gazelle</w:t>
      </w:r>
      <w:r w:rsidR="00C23A32">
        <w:rPr>
          <w:rFonts w:ascii="Times New Roman" w:hAnsi="Times New Roman"/>
          <w:sz w:val="28"/>
          <w:szCs w:val="28"/>
          <w:lang w:val="en-US"/>
        </w:rPr>
        <w:t>s</w:t>
      </w:r>
      <w:r w:rsidR="00C23A32" w:rsidRPr="00C23A32">
        <w:rPr>
          <w:rFonts w:ascii="Times New Roman" w:hAnsi="Times New Roman"/>
          <w:sz w:val="28"/>
          <w:szCs w:val="28"/>
          <w:lang w:val="kk-KZ"/>
        </w:rPr>
        <w:t xml:space="preserve"> </w:t>
      </w:r>
      <w:r w:rsidR="00C23A32">
        <w:rPr>
          <w:rFonts w:ascii="Times New Roman" w:hAnsi="Times New Roman"/>
          <w:sz w:val="28"/>
          <w:szCs w:val="28"/>
          <w:lang w:val="kk-KZ"/>
        </w:rPr>
        <w:t>and others.</w:t>
      </w:r>
      <w:r w:rsidR="00C23A32">
        <w:rPr>
          <w:rFonts w:ascii="Times New Roman" w:hAnsi="Times New Roman"/>
          <w:sz w:val="28"/>
          <w:szCs w:val="28"/>
          <w:lang w:val="en-US"/>
        </w:rPr>
        <w:t xml:space="preserve"> T</w:t>
      </w:r>
      <w:r w:rsidRPr="0088623F">
        <w:rPr>
          <w:rFonts w:ascii="Times New Roman" w:hAnsi="Times New Roman"/>
          <w:sz w:val="28"/>
          <w:szCs w:val="28"/>
          <w:lang w:val="kk-KZ"/>
        </w:rPr>
        <w:t>ourists are especially interested in the "bi</w:t>
      </w:r>
      <w:r w:rsidR="00C23A32">
        <w:rPr>
          <w:rFonts w:ascii="Times New Roman" w:hAnsi="Times New Roman"/>
          <w:sz w:val="28"/>
          <w:szCs w:val="28"/>
          <w:lang w:val="kk-KZ"/>
        </w:rPr>
        <w:t>rd paradise" and</w:t>
      </w:r>
      <w:r w:rsidRPr="0088623F">
        <w:rPr>
          <w:rFonts w:ascii="Times New Roman" w:hAnsi="Times New Roman"/>
          <w:sz w:val="28"/>
          <w:szCs w:val="28"/>
          <w:lang w:val="kk-KZ"/>
        </w:rPr>
        <w:t xml:space="preserve"> Korgalzhyn nature reserve</w:t>
      </w:r>
      <w:r w:rsidR="00C23A32" w:rsidRPr="00C23A32">
        <w:rPr>
          <w:rFonts w:ascii="Times New Roman" w:hAnsi="Times New Roman"/>
          <w:sz w:val="28"/>
          <w:szCs w:val="28"/>
          <w:lang w:val="kk-KZ"/>
        </w:rPr>
        <w:t xml:space="preserve"> </w:t>
      </w:r>
      <w:r w:rsidR="00C23A32">
        <w:rPr>
          <w:rFonts w:ascii="Times New Roman" w:hAnsi="Times New Roman"/>
          <w:sz w:val="28"/>
          <w:szCs w:val="28"/>
          <w:lang w:val="kk-KZ"/>
        </w:rPr>
        <w:t>in nature reserves</w:t>
      </w:r>
      <w:r w:rsidRPr="0088623F">
        <w:rPr>
          <w:rFonts w:ascii="Times New Roman" w:hAnsi="Times New Roman"/>
          <w:sz w:val="28"/>
          <w:szCs w:val="28"/>
          <w:lang w:val="kk-KZ"/>
        </w:rPr>
        <w:t>.</w:t>
      </w:r>
      <w:r w:rsidR="00C23A32">
        <w:rPr>
          <w:rFonts w:ascii="Times New Roman" w:hAnsi="Times New Roman"/>
          <w:sz w:val="28"/>
          <w:szCs w:val="28"/>
          <w:lang w:val="en-US"/>
        </w:rPr>
        <w:t xml:space="preserve"> </w:t>
      </w:r>
    </w:p>
    <w:p w:rsidR="00C23A32" w:rsidRPr="0088623F" w:rsidRDefault="006042BE" w:rsidP="0088623F">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r>
      <w:bookmarkStart w:id="0" w:name="_GoBack"/>
      <w:bookmarkEnd w:id="0"/>
      <w:r w:rsidR="00C23A32" w:rsidRPr="00C23A32">
        <w:rPr>
          <w:rFonts w:ascii="Times New Roman" w:hAnsi="Times New Roman"/>
          <w:sz w:val="28"/>
          <w:szCs w:val="28"/>
          <w:lang w:val="kk-KZ"/>
        </w:rPr>
        <w:t xml:space="preserve">The development of tourism is </w:t>
      </w:r>
      <w:r w:rsidR="00C23A32">
        <w:rPr>
          <w:rFonts w:ascii="Times New Roman" w:hAnsi="Times New Roman"/>
          <w:sz w:val="28"/>
          <w:szCs w:val="28"/>
          <w:lang w:val="en-US"/>
        </w:rPr>
        <w:t>provided by</w:t>
      </w:r>
      <w:r w:rsidR="00C23A32" w:rsidRPr="00C23A32">
        <w:rPr>
          <w:rFonts w:ascii="Times New Roman" w:hAnsi="Times New Roman"/>
          <w:sz w:val="28"/>
          <w:szCs w:val="28"/>
          <w:lang w:val="kk-KZ"/>
        </w:rPr>
        <w:t xml:space="preserve"> the Law of the Republic of Kazakhstan "On Tourist Activities", the President of the Republic of Kazakhstan "On the implementation of the Tashkent Declaration of the Heads of Turkic-speaking States, the UN project and the development of tourism infrastructure along the Great Silk Road of </w:t>
      </w:r>
      <w:r>
        <w:rPr>
          <w:rFonts w:ascii="Times New Roman" w:hAnsi="Times New Roman"/>
          <w:sz w:val="28"/>
          <w:szCs w:val="28"/>
          <w:lang w:val="kk-KZ"/>
        </w:rPr>
        <w:t xml:space="preserve">the World Tourism Organization </w:t>
      </w:r>
      <w:r>
        <w:rPr>
          <w:rFonts w:ascii="Times New Roman" w:hAnsi="Times New Roman"/>
          <w:sz w:val="28"/>
          <w:szCs w:val="28"/>
          <w:lang w:val="en-US"/>
        </w:rPr>
        <w:t>in</w:t>
      </w:r>
      <w:r w:rsidR="00C23A32" w:rsidRPr="00C23A32">
        <w:rPr>
          <w:rFonts w:ascii="Times New Roman" w:hAnsi="Times New Roman"/>
          <w:sz w:val="28"/>
          <w:szCs w:val="28"/>
          <w:lang w:val="kk-KZ"/>
        </w:rPr>
        <w:t xml:space="preserve"> the Republic of Kazakhstan</w:t>
      </w:r>
      <w:r>
        <w:rPr>
          <w:rFonts w:ascii="Times New Roman" w:hAnsi="Times New Roman"/>
          <w:sz w:val="28"/>
          <w:szCs w:val="28"/>
          <w:lang w:val="kk-KZ"/>
        </w:rPr>
        <w:t>"</w:t>
      </w:r>
      <w:r>
        <w:rPr>
          <w:rFonts w:ascii="Times New Roman" w:hAnsi="Times New Roman"/>
          <w:sz w:val="28"/>
          <w:szCs w:val="28"/>
          <w:lang w:val="en-US"/>
        </w:rPr>
        <w:t>, the d</w:t>
      </w:r>
      <w:r w:rsidRPr="00C23A32">
        <w:rPr>
          <w:rFonts w:ascii="Times New Roman" w:hAnsi="Times New Roman"/>
          <w:sz w:val="28"/>
          <w:szCs w:val="28"/>
          <w:lang w:val="kk-KZ"/>
        </w:rPr>
        <w:t>ecrees</w:t>
      </w:r>
      <w:r w:rsidRPr="00C23A32">
        <w:rPr>
          <w:rFonts w:ascii="Times New Roman" w:hAnsi="Times New Roman"/>
          <w:sz w:val="28"/>
          <w:szCs w:val="28"/>
          <w:lang w:val="kk-KZ"/>
        </w:rPr>
        <w:t xml:space="preserve"> </w:t>
      </w:r>
      <w:r>
        <w:rPr>
          <w:rFonts w:ascii="Times New Roman" w:hAnsi="Times New Roman"/>
          <w:sz w:val="28"/>
          <w:szCs w:val="28"/>
          <w:lang w:val="en-US"/>
        </w:rPr>
        <w:t xml:space="preserve">on </w:t>
      </w:r>
      <w:r w:rsidR="00C23A32" w:rsidRPr="00C23A32">
        <w:rPr>
          <w:rFonts w:ascii="Times New Roman" w:hAnsi="Times New Roman"/>
          <w:sz w:val="28"/>
          <w:szCs w:val="28"/>
          <w:lang w:val="kk-KZ"/>
        </w:rPr>
        <w:t>"</w:t>
      </w:r>
      <w:r>
        <w:rPr>
          <w:rFonts w:ascii="Times New Roman" w:hAnsi="Times New Roman"/>
          <w:sz w:val="28"/>
          <w:szCs w:val="28"/>
          <w:lang w:val="en-US"/>
        </w:rPr>
        <w:t>M</w:t>
      </w:r>
      <w:r w:rsidRPr="00C23A32">
        <w:rPr>
          <w:rFonts w:ascii="Times New Roman" w:hAnsi="Times New Roman"/>
          <w:sz w:val="28"/>
          <w:szCs w:val="28"/>
          <w:lang w:val="kk-KZ"/>
        </w:rPr>
        <w:t>oderniz</w:t>
      </w:r>
      <w:r>
        <w:rPr>
          <w:rFonts w:ascii="Times New Roman" w:hAnsi="Times New Roman"/>
          <w:sz w:val="28"/>
          <w:szCs w:val="28"/>
          <w:lang w:val="kk-KZ"/>
        </w:rPr>
        <w:t xml:space="preserve">ation and </w:t>
      </w:r>
      <w:r w:rsidRPr="00C23A32">
        <w:rPr>
          <w:rFonts w:ascii="Times New Roman" w:hAnsi="Times New Roman"/>
          <w:sz w:val="28"/>
          <w:szCs w:val="28"/>
          <w:lang w:val="kk-KZ"/>
        </w:rPr>
        <w:t xml:space="preserve">preservation </w:t>
      </w:r>
      <w:r>
        <w:rPr>
          <w:rFonts w:ascii="Times New Roman" w:hAnsi="Times New Roman"/>
          <w:sz w:val="28"/>
          <w:szCs w:val="28"/>
          <w:lang w:val="en-US"/>
        </w:rPr>
        <w:t>of h</w:t>
      </w:r>
      <w:r w:rsidR="00C23A32" w:rsidRPr="00C23A32">
        <w:rPr>
          <w:rFonts w:ascii="Times New Roman" w:hAnsi="Times New Roman"/>
          <w:sz w:val="28"/>
          <w:szCs w:val="28"/>
          <w:lang w:val="kk-KZ"/>
        </w:rPr>
        <w:t>istori</w:t>
      </w:r>
      <w:r>
        <w:rPr>
          <w:rFonts w:ascii="Times New Roman" w:hAnsi="Times New Roman"/>
          <w:sz w:val="28"/>
          <w:szCs w:val="28"/>
          <w:lang w:val="kk-KZ"/>
        </w:rPr>
        <w:t>cal centers along the Silk Road</w:t>
      </w:r>
      <w:r w:rsidR="00C23A32" w:rsidRPr="00C23A32">
        <w:rPr>
          <w:rFonts w:ascii="Times New Roman" w:hAnsi="Times New Roman"/>
          <w:sz w:val="28"/>
          <w:szCs w:val="28"/>
          <w:lang w:val="kk-KZ"/>
        </w:rPr>
        <w:t xml:space="preserve"> of the Republic of Kazakhstan and </w:t>
      </w:r>
      <w:r>
        <w:rPr>
          <w:rFonts w:ascii="Times New Roman" w:hAnsi="Times New Roman"/>
          <w:sz w:val="28"/>
          <w:szCs w:val="28"/>
          <w:lang w:val="en-US"/>
        </w:rPr>
        <w:t xml:space="preserve">connect with the </w:t>
      </w:r>
      <w:r w:rsidR="00C23A32" w:rsidRPr="00C23A32">
        <w:rPr>
          <w:rFonts w:ascii="Times New Roman" w:hAnsi="Times New Roman"/>
          <w:sz w:val="28"/>
          <w:szCs w:val="28"/>
          <w:lang w:val="kk-KZ"/>
        </w:rPr>
        <w:t>development of the cultural value of Turkic-speaking countries, creation of tourism infrastructure"</w:t>
      </w:r>
      <w:r>
        <w:rPr>
          <w:rFonts w:ascii="Times New Roman" w:hAnsi="Times New Roman"/>
          <w:sz w:val="28"/>
          <w:szCs w:val="28"/>
          <w:lang w:val="en-US"/>
        </w:rPr>
        <w:t xml:space="preserve"> and </w:t>
      </w:r>
      <w:r w:rsidR="00C23A32" w:rsidRPr="00C23A32">
        <w:rPr>
          <w:rFonts w:ascii="Times New Roman" w:hAnsi="Times New Roman"/>
          <w:sz w:val="28"/>
          <w:szCs w:val="28"/>
          <w:lang w:val="kk-KZ"/>
        </w:rPr>
        <w:t>the concept of development of the tourism sector of the Republic of Kazakhstan until 2020.</w:t>
      </w:r>
    </w:p>
    <w:p w:rsidR="00EF5C13" w:rsidRPr="00B44C51" w:rsidRDefault="00EF5C13">
      <w:pPr>
        <w:rPr>
          <w:lang w:val="kk-KZ"/>
        </w:rPr>
      </w:pPr>
    </w:p>
    <w:sectPr w:rsidR="00EF5C13" w:rsidRPr="00B44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366" w:rsidRDefault="00711366" w:rsidP="00B44C51">
      <w:pPr>
        <w:spacing w:after="0" w:line="240" w:lineRule="auto"/>
      </w:pPr>
      <w:r>
        <w:separator/>
      </w:r>
    </w:p>
  </w:endnote>
  <w:endnote w:type="continuationSeparator" w:id="0">
    <w:p w:rsidR="00711366" w:rsidRDefault="00711366" w:rsidP="00B4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366" w:rsidRDefault="00711366" w:rsidP="00B44C51">
      <w:pPr>
        <w:spacing w:after="0" w:line="240" w:lineRule="auto"/>
      </w:pPr>
      <w:r>
        <w:separator/>
      </w:r>
    </w:p>
  </w:footnote>
  <w:footnote w:type="continuationSeparator" w:id="0">
    <w:p w:rsidR="00711366" w:rsidRDefault="00711366" w:rsidP="00B44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B1F5F"/>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A524300"/>
    <w:multiLevelType w:val="hybridMultilevel"/>
    <w:tmpl w:val="4CB631F8"/>
    <w:lvl w:ilvl="0" w:tplc="EDB4AD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0E747CD"/>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BD51327"/>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E922DE5"/>
    <w:multiLevelType w:val="hybridMultilevel"/>
    <w:tmpl w:val="A90A81B6"/>
    <w:lvl w:ilvl="0" w:tplc="2D6024A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7FC56EA4"/>
    <w:multiLevelType w:val="hybridMultilevel"/>
    <w:tmpl w:val="4F92129E"/>
    <w:lvl w:ilvl="0" w:tplc="63644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4C51"/>
    <w:rsid w:val="000E6735"/>
    <w:rsid w:val="0015467B"/>
    <w:rsid w:val="0056129A"/>
    <w:rsid w:val="006042BE"/>
    <w:rsid w:val="00711366"/>
    <w:rsid w:val="00827BCD"/>
    <w:rsid w:val="0088623F"/>
    <w:rsid w:val="00B44C51"/>
    <w:rsid w:val="00B62BB0"/>
    <w:rsid w:val="00C23A32"/>
    <w:rsid w:val="00E91F78"/>
    <w:rsid w:val="00EF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7A439-5C9E-4C47-A36B-AB748279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44C51"/>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uiPriority w:val="99"/>
    <w:rsid w:val="00B44C51"/>
    <w:rPr>
      <w:rFonts w:ascii="Calibri" w:eastAsia="Times New Roman" w:hAnsi="Calibri" w:cs="Times New Roman"/>
      <w:sz w:val="20"/>
      <w:szCs w:val="20"/>
    </w:rPr>
  </w:style>
  <w:style w:type="paragraph" w:styleId="a5">
    <w:name w:val="List Paragraph"/>
    <w:basedOn w:val="a"/>
    <w:uiPriority w:val="99"/>
    <w:qFormat/>
    <w:rsid w:val="00B44C51"/>
    <w:pPr>
      <w:ind w:left="720"/>
      <w:contextualSpacing/>
    </w:pPr>
    <w:rPr>
      <w:rFonts w:ascii="Calibri" w:eastAsia="Times New Roman" w:hAnsi="Calibri" w:cs="Times New Roman"/>
    </w:rPr>
  </w:style>
  <w:style w:type="character" w:styleId="a6">
    <w:name w:val="footnote reference"/>
    <w:basedOn w:val="a0"/>
    <w:uiPriority w:val="99"/>
    <w:unhideWhenUsed/>
    <w:rsid w:val="00B44C51"/>
    <w:rPr>
      <w:vertAlign w:val="superscript"/>
    </w:rPr>
  </w:style>
  <w:style w:type="paragraph" w:styleId="a7">
    <w:name w:val="Normal (Web)"/>
    <w:basedOn w:val="a"/>
    <w:rsid w:val="00B62BB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1"/>
    <w:qFormat/>
    <w:rsid w:val="00B62BB0"/>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9">
    <w:name w:val="Основной текст Знак"/>
    <w:basedOn w:val="a0"/>
    <w:link w:val="a8"/>
    <w:uiPriority w:val="1"/>
    <w:rsid w:val="00B62BB0"/>
    <w:rPr>
      <w:rFonts w:ascii="Times New Roman" w:eastAsia="Times New Roman" w:hAnsi="Times New Roman" w:cs="Times New Roman"/>
      <w:sz w:val="28"/>
      <w:szCs w:val="28"/>
      <w:lang w:val="kk-KZ" w:eastAsia="en-US"/>
    </w:rPr>
  </w:style>
  <w:style w:type="character" w:styleId="aa">
    <w:name w:val="Hyperlink"/>
    <w:basedOn w:val="a0"/>
    <w:uiPriority w:val="99"/>
    <w:unhideWhenUsed/>
    <w:rsid w:val="000E6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gir.kz/" TargetMode="External"/><Relationship Id="rId3" Type="http://schemas.openxmlformats.org/officeDocument/2006/relationships/settings" Target="settings.xml"/><Relationship Id="rId7" Type="http://schemas.openxmlformats.org/officeDocument/2006/relationships/hyperlink" Target="http://www.e-unw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1762</Words>
  <Characters>10048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User-pc</cp:lastModifiedBy>
  <cp:revision>6</cp:revision>
  <dcterms:created xsi:type="dcterms:W3CDTF">2022-02-03T08:52:00Z</dcterms:created>
  <dcterms:modified xsi:type="dcterms:W3CDTF">2024-06-20T06:49:00Z</dcterms:modified>
</cp:coreProperties>
</file>